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D2F" w:rsidRPr="00A40D2F" w:rsidRDefault="00A40D2F" w:rsidP="00A40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0D2F" w:rsidRPr="00A40D2F" w:rsidRDefault="00A40D2F" w:rsidP="00A4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0D2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г. Новосибирска «Детский сад № 70 «Солнечный город»</w:t>
      </w:r>
    </w:p>
    <w:p w:rsidR="00A40D2F" w:rsidRPr="00A40D2F" w:rsidRDefault="00A40D2F" w:rsidP="00A4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D2F" w:rsidRPr="00A40D2F" w:rsidRDefault="00A40D2F" w:rsidP="00A4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0D2F" w:rsidRPr="00A40D2F" w:rsidRDefault="00A40D2F" w:rsidP="00A40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D2F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решением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A40D2F">
        <w:rPr>
          <w:rFonts w:ascii="Times New Roman" w:eastAsia="Times New Roman" w:hAnsi="Times New Roman" w:cs="Times New Roman"/>
          <w:sz w:val="28"/>
          <w:szCs w:val="28"/>
        </w:rPr>
        <w:t xml:space="preserve">Утверждаю </w:t>
      </w:r>
    </w:p>
    <w:p w:rsidR="00A40D2F" w:rsidRPr="00A40D2F" w:rsidRDefault="00A40D2F" w:rsidP="00A40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D2F">
        <w:rPr>
          <w:rFonts w:ascii="Times New Roman" w:eastAsia="Times New Roman" w:hAnsi="Times New Roman" w:cs="Times New Roman"/>
          <w:sz w:val="28"/>
          <w:szCs w:val="28"/>
        </w:rPr>
        <w:t xml:space="preserve">пед. совета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A40D2F">
        <w:rPr>
          <w:rFonts w:ascii="Times New Roman" w:eastAsia="Times New Roman" w:hAnsi="Times New Roman" w:cs="Times New Roman"/>
          <w:sz w:val="28"/>
          <w:szCs w:val="28"/>
        </w:rPr>
        <w:t xml:space="preserve"> заведующий МАДОУд/с №70</w:t>
      </w:r>
    </w:p>
    <w:p w:rsidR="00A40D2F" w:rsidRPr="00A40D2F" w:rsidRDefault="00A40D2F" w:rsidP="00A40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D2F">
        <w:rPr>
          <w:rFonts w:ascii="Times New Roman" w:eastAsia="Times New Roman" w:hAnsi="Times New Roman" w:cs="Times New Roman"/>
          <w:sz w:val="28"/>
          <w:szCs w:val="28"/>
        </w:rPr>
        <w:t xml:space="preserve">протокол от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A40D2F">
        <w:rPr>
          <w:rFonts w:ascii="Times New Roman" w:eastAsia="Times New Roman" w:hAnsi="Times New Roman" w:cs="Times New Roman"/>
          <w:sz w:val="28"/>
          <w:szCs w:val="28"/>
        </w:rPr>
        <w:t>___________Е.А. Кондратьева</w:t>
      </w:r>
    </w:p>
    <w:p w:rsidR="00A40D2F" w:rsidRPr="00A40D2F" w:rsidRDefault="00A40D2F" w:rsidP="00A40D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D2F">
        <w:rPr>
          <w:rFonts w:ascii="Times New Roman" w:eastAsia="Times New Roman" w:hAnsi="Times New Roman" w:cs="Times New Roman"/>
          <w:sz w:val="28"/>
          <w:szCs w:val="28"/>
        </w:rPr>
        <w:t xml:space="preserve">«__»__________2015г. № __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A40D2F">
        <w:rPr>
          <w:rFonts w:ascii="Times New Roman" w:eastAsia="Times New Roman" w:hAnsi="Times New Roman" w:cs="Times New Roman"/>
          <w:sz w:val="28"/>
          <w:szCs w:val="28"/>
        </w:rPr>
        <w:t xml:space="preserve">«__»__________2015г. </w:t>
      </w:r>
    </w:p>
    <w:p w:rsidR="00A40D2F" w:rsidRPr="00A40D2F" w:rsidRDefault="00A40D2F" w:rsidP="00A40D2F">
      <w:pPr>
        <w:keepNext/>
        <w:spacing w:after="0"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A40D2F" w:rsidRPr="00A40D2F" w:rsidRDefault="00A40D2F" w:rsidP="00A40D2F">
      <w:pPr>
        <w:keepNext/>
        <w:jc w:val="center"/>
        <w:rPr>
          <w:rFonts w:ascii="Calibri" w:eastAsia="Calibri" w:hAnsi="Calibri" w:cs="Times New Roman"/>
          <w:lang w:eastAsia="en-US"/>
        </w:rPr>
      </w:pPr>
    </w:p>
    <w:p w:rsidR="00A40D2F" w:rsidRDefault="00A40D2F" w:rsidP="00A40D2F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A40D2F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Программа </w:t>
      </w:r>
      <w:r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логопедической помощи «АБВГДЕйка»</w:t>
      </w:r>
      <w:r w:rsidRPr="00A40D2F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</w:t>
      </w:r>
    </w:p>
    <w:p w:rsidR="00AD3C6A" w:rsidRDefault="00AD3C6A" w:rsidP="00A40D2F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33CD7570" wp14:editId="6C1F16B6">
            <wp:simplePos x="0" y="0"/>
            <wp:positionH relativeFrom="column">
              <wp:posOffset>1203960</wp:posOffset>
            </wp:positionH>
            <wp:positionV relativeFrom="paragraph">
              <wp:posOffset>178435</wp:posOffset>
            </wp:positionV>
            <wp:extent cx="3724275" cy="3724275"/>
            <wp:effectExtent l="0" t="0" r="9525" b="9525"/>
            <wp:wrapTight wrapText="bothSides">
              <wp:wrapPolygon edited="0">
                <wp:start x="0" y="0"/>
                <wp:lineTo x="0" y="21545"/>
                <wp:lineTo x="21545" y="21545"/>
                <wp:lineTo x="21545" y="0"/>
                <wp:lineTo x="0" y="0"/>
              </wp:wrapPolygon>
            </wp:wrapTight>
            <wp:docPr id="2" name="Рисунок 2" descr="http://myakishi.ru/upload/iblock/a44/a444006403cabe93a82d9b3aed80c2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yakishi.ru/upload/iblock/a44/a444006403cabe93a82d9b3aed80c26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C6A" w:rsidRPr="00A40D2F" w:rsidRDefault="00AD3C6A" w:rsidP="00A40D2F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B62CDC" w:rsidRDefault="00B62CDC" w:rsidP="00B62C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DC" w:rsidRDefault="00B62CDC" w:rsidP="00B62C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DC" w:rsidRDefault="00B62CDC" w:rsidP="00B62C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DC" w:rsidRDefault="00B62CDC" w:rsidP="00B62CD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2CDC" w:rsidRDefault="00B62CDC" w:rsidP="00B62C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DC" w:rsidRDefault="00B62CDC" w:rsidP="00B62CD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2CDC" w:rsidRPr="006D164A" w:rsidRDefault="00B62CDC" w:rsidP="00B62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2CDC" w:rsidRPr="006D164A" w:rsidRDefault="00B62CDC" w:rsidP="00B62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2CDC" w:rsidRDefault="00B62CDC" w:rsidP="00B62C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164A" w:rsidRDefault="006D164A" w:rsidP="00B62C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164A" w:rsidRDefault="006D164A" w:rsidP="00B62C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3C6A" w:rsidRDefault="00AD3C6A" w:rsidP="00B62C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3C6A" w:rsidRDefault="00AD3C6A" w:rsidP="00B62C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3C6A" w:rsidRDefault="00AD3C6A" w:rsidP="00B62C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3C6A" w:rsidRDefault="00AD3C6A" w:rsidP="00B62C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3C6A" w:rsidRDefault="00AD3C6A" w:rsidP="00B62C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3C6A" w:rsidRDefault="00AD3C6A" w:rsidP="00B62C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D164A" w:rsidRDefault="006D164A" w:rsidP="00A40D2F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B4319" w:rsidRDefault="008B4319" w:rsidP="00A40D2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6D164A">
        <w:rPr>
          <w:rFonts w:ascii="Times New Roman" w:hAnsi="Times New Roman" w:cs="Times New Roman"/>
          <w:sz w:val="28"/>
          <w:szCs w:val="28"/>
        </w:rPr>
        <w:t xml:space="preserve">                                Учитель-логопед</w:t>
      </w:r>
      <w:r w:rsidR="00A40D2F">
        <w:rPr>
          <w:rFonts w:ascii="Times New Roman" w:hAnsi="Times New Roman" w:cs="Times New Roman"/>
          <w:sz w:val="28"/>
          <w:szCs w:val="28"/>
        </w:rPr>
        <w:t xml:space="preserve">: </w:t>
      </w:r>
      <w:r w:rsidRPr="006D164A">
        <w:rPr>
          <w:rFonts w:ascii="Times New Roman" w:hAnsi="Times New Roman" w:cs="Times New Roman"/>
          <w:sz w:val="28"/>
          <w:szCs w:val="28"/>
        </w:rPr>
        <w:t>О.В. Митрофанова</w:t>
      </w:r>
    </w:p>
    <w:p w:rsidR="008E33A1" w:rsidRPr="006D164A" w:rsidRDefault="00A40D2F" w:rsidP="00A40D2F">
      <w:pPr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логопед: </w:t>
      </w:r>
      <w:r w:rsidR="008E33A1">
        <w:rPr>
          <w:rFonts w:ascii="Times New Roman" w:hAnsi="Times New Roman" w:cs="Times New Roman"/>
          <w:sz w:val="28"/>
          <w:szCs w:val="28"/>
        </w:rPr>
        <w:t>Е. В. Здор</w:t>
      </w:r>
    </w:p>
    <w:p w:rsidR="00B62CDC" w:rsidRPr="006D164A" w:rsidRDefault="00B62CDC" w:rsidP="00B62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2CDC" w:rsidRPr="006D164A" w:rsidRDefault="00B62CDC" w:rsidP="00B62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2CDC" w:rsidRPr="006D164A" w:rsidRDefault="00B62CDC" w:rsidP="00B62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2CDC" w:rsidRPr="006D164A" w:rsidRDefault="00B62CDC" w:rsidP="00B62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2CDC" w:rsidRPr="006D164A" w:rsidRDefault="00B62CDC" w:rsidP="006D16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0D2F" w:rsidRDefault="00A40D2F" w:rsidP="00B62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4319" w:rsidRPr="006D164A" w:rsidRDefault="00B62CDC" w:rsidP="006D16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164A">
        <w:rPr>
          <w:rFonts w:ascii="Times New Roman" w:hAnsi="Times New Roman" w:cs="Times New Roman"/>
          <w:sz w:val="24"/>
          <w:szCs w:val="24"/>
        </w:rPr>
        <w:t>Новосибирск, 2015</w:t>
      </w:r>
    </w:p>
    <w:p w:rsidR="008B4319" w:rsidRDefault="00237C89">
      <w:r>
        <w:br w:type="page"/>
      </w:r>
    </w:p>
    <w:p w:rsidR="008E43E9" w:rsidRPr="00697CE9" w:rsidRDefault="008E43E9" w:rsidP="008E43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697CE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Содержание</w:t>
      </w:r>
    </w:p>
    <w:p w:rsidR="008E43E9" w:rsidRPr="00423AC5" w:rsidRDefault="00A07955" w:rsidP="00A054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8E43E9" w:rsidRPr="00423AC5">
        <w:rPr>
          <w:rFonts w:ascii="Times New Roman" w:hAnsi="Times New Roman" w:cs="Times New Roman"/>
          <w:b/>
          <w:sz w:val="28"/>
          <w:szCs w:val="28"/>
        </w:rPr>
        <w:t xml:space="preserve"> Целевой раздел…………………………………………………………</w:t>
      </w:r>
      <w:r w:rsidR="008E43E9">
        <w:rPr>
          <w:rFonts w:ascii="Times New Roman" w:hAnsi="Times New Roman" w:cs="Times New Roman"/>
          <w:b/>
          <w:sz w:val="28"/>
          <w:szCs w:val="28"/>
        </w:rPr>
        <w:t>……</w:t>
      </w:r>
      <w:r w:rsidR="00114E6E">
        <w:rPr>
          <w:rFonts w:ascii="Times New Roman" w:hAnsi="Times New Roman" w:cs="Times New Roman"/>
          <w:b/>
          <w:sz w:val="28"/>
          <w:szCs w:val="28"/>
        </w:rPr>
        <w:t>…</w:t>
      </w:r>
      <w:r w:rsidR="008E43E9">
        <w:rPr>
          <w:rFonts w:ascii="Times New Roman" w:hAnsi="Times New Roman" w:cs="Times New Roman"/>
          <w:b/>
          <w:sz w:val="28"/>
          <w:szCs w:val="28"/>
        </w:rPr>
        <w:t>..3</w:t>
      </w:r>
    </w:p>
    <w:p w:rsidR="008E43E9" w:rsidRPr="00423AC5" w:rsidRDefault="008E43E9" w:rsidP="00A07955">
      <w:pPr>
        <w:pStyle w:val="a3"/>
        <w:numPr>
          <w:ilvl w:val="1"/>
          <w:numId w:val="11"/>
        </w:numPr>
        <w:suppressAutoHyphens/>
        <w:overflowPunct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AC5">
        <w:rPr>
          <w:rFonts w:ascii="Times New Roman" w:hAnsi="Times New Roman" w:cs="Times New Roman"/>
          <w:b/>
          <w:sz w:val="28"/>
          <w:szCs w:val="28"/>
        </w:rPr>
        <w:t>Пояснительная записка………………………………………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………</w:t>
      </w:r>
      <w:r w:rsidR="00114E6E">
        <w:rPr>
          <w:rFonts w:ascii="Times New Roman" w:hAnsi="Times New Roman" w:cs="Times New Roman"/>
          <w:b/>
          <w:sz w:val="28"/>
          <w:szCs w:val="28"/>
        </w:rPr>
        <w:t>…….</w:t>
      </w:r>
      <w:r w:rsidRPr="00423AC5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033D4" w:rsidRPr="000033D4" w:rsidRDefault="00A07955" w:rsidP="000033D4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1.2</w:t>
      </w:r>
      <w:r w:rsidR="000033D4" w:rsidRPr="000033D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Цель и задачи</w:t>
      </w:r>
      <w:r w:rsidR="000033D4" w:rsidRPr="000033D4">
        <w:rPr>
          <w:rFonts w:ascii="Times New Roman" w:eastAsia="Times New Roman" w:hAnsi="Times New Roman" w:cs="Times New Roman"/>
          <w:b/>
          <w:sz w:val="28"/>
          <w:szCs w:val="28"/>
        </w:rPr>
        <w:t> программы коррекционной работы</w:t>
      </w:r>
      <w:r w:rsidR="000033D4">
        <w:rPr>
          <w:rFonts w:ascii="Times New Roman" w:eastAsia="Times New Roman" w:hAnsi="Times New Roman" w:cs="Times New Roman"/>
          <w:b/>
          <w:sz w:val="28"/>
          <w:szCs w:val="28"/>
        </w:rPr>
        <w:t>……………………</w:t>
      </w:r>
      <w:r w:rsidR="00114E6E">
        <w:rPr>
          <w:rFonts w:ascii="Times New Roman" w:eastAsia="Times New Roman" w:hAnsi="Times New Roman" w:cs="Times New Roman"/>
          <w:b/>
          <w:sz w:val="28"/>
          <w:szCs w:val="28"/>
        </w:rPr>
        <w:t>….</w:t>
      </w:r>
      <w:r w:rsidR="000033D4">
        <w:rPr>
          <w:rFonts w:ascii="Times New Roman" w:eastAsia="Times New Roman" w:hAnsi="Times New Roman" w:cs="Times New Roman"/>
          <w:b/>
          <w:sz w:val="28"/>
          <w:szCs w:val="28"/>
        </w:rPr>
        <w:t>.3</w:t>
      </w:r>
      <w:r w:rsidR="000033D4" w:rsidRPr="000033D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E43E9" w:rsidRPr="00423AC5" w:rsidRDefault="00A07955" w:rsidP="00A07955">
      <w:pPr>
        <w:pStyle w:val="a3"/>
        <w:numPr>
          <w:ilvl w:val="1"/>
          <w:numId w:val="10"/>
        </w:numPr>
        <w:suppressAutoHyphens/>
        <w:overflowPunct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8E43E9" w:rsidRPr="00423AC5">
        <w:rPr>
          <w:rFonts w:ascii="Times New Roman" w:eastAsia="Times New Roman" w:hAnsi="Times New Roman" w:cs="Times New Roman"/>
          <w:b/>
          <w:iCs/>
          <w:sz w:val="28"/>
          <w:szCs w:val="28"/>
        </w:rPr>
        <w:t>Принципы и подходы</w:t>
      </w:r>
      <w:r w:rsidR="008E43E9" w:rsidRPr="00423AC5">
        <w:rPr>
          <w:rFonts w:ascii="Times New Roman" w:eastAsia="Times New Roman" w:hAnsi="Times New Roman" w:cs="Times New Roman"/>
          <w:b/>
          <w:sz w:val="28"/>
          <w:szCs w:val="28"/>
        </w:rPr>
        <w:t> в органи</w:t>
      </w:r>
      <w:r w:rsidR="00FE7B5E">
        <w:rPr>
          <w:rFonts w:ascii="Times New Roman" w:eastAsia="Times New Roman" w:hAnsi="Times New Roman" w:cs="Times New Roman"/>
          <w:b/>
          <w:sz w:val="28"/>
          <w:szCs w:val="28"/>
        </w:rPr>
        <w:t>зации образовательного процесса…</w:t>
      </w:r>
      <w:r w:rsidR="00114E6E">
        <w:rPr>
          <w:rFonts w:ascii="Times New Roman" w:eastAsia="Times New Roman" w:hAnsi="Times New Roman" w:cs="Times New Roman"/>
          <w:b/>
          <w:sz w:val="28"/>
          <w:szCs w:val="28"/>
        </w:rPr>
        <w:t>…...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8E43E9" w:rsidRPr="00423AC5" w:rsidRDefault="008E43E9" w:rsidP="00A07955">
      <w:pPr>
        <w:pStyle w:val="a3"/>
        <w:numPr>
          <w:ilvl w:val="1"/>
          <w:numId w:val="10"/>
        </w:numPr>
        <w:suppressAutoHyphens/>
        <w:overflowPunct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3AC5">
        <w:rPr>
          <w:rFonts w:ascii="Times New Roman" w:eastAsia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характеристики………………………………………………………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 w:rsidR="00114E6E">
        <w:rPr>
          <w:rFonts w:ascii="Times New Roman" w:eastAsia="Times New Roman" w:hAnsi="Times New Roman" w:cs="Times New Roman"/>
          <w:b/>
          <w:sz w:val="28"/>
          <w:szCs w:val="28"/>
        </w:rPr>
        <w:t>…..</w:t>
      </w:r>
      <w:r w:rsidR="00A07955">
        <w:rPr>
          <w:rFonts w:ascii="Times New Roman" w:eastAsia="Times New Roman" w:hAnsi="Times New Roman" w:cs="Times New Roman"/>
          <w:b/>
          <w:sz w:val="28"/>
          <w:szCs w:val="28"/>
        </w:rPr>
        <w:t>…..5</w:t>
      </w:r>
    </w:p>
    <w:p w:rsidR="008E43E9" w:rsidRPr="00423AC5" w:rsidRDefault="008E43E9" w:rsidP="00A07955">
      <w:pPr>
        <w:pStyle w:val="a3"/>
        <w:numPr>
          <w:ilvl w:val="2"/>
          <w:numId w:val="10"/>
        </w:numPr>
        <w:suppressAutoHyphens/>
        <w:overflowPunct w:val="0"/>
        <w:spacing w:after="0" w:line="360" w:lineRule="auto"/>
        <w:jc w:val="both"/>
        <w:rPr>
          <w:sz w:val="28"/>
          <w:szCs w:val="28"/>
        </w:rPr>
      </w:pPr>
      <w:r w:rsidRPr="00423AC5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уровней речевого развития……....…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</w:t>
      </w:r>
      <w:r w:rsidR="00114E6E"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 w:rsidR="00A07955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8E43E9" w:rsidRPr="00423AC5" w:rsidRDefault="008E43E9" w:rsidP="00A07955">
      <w:pPr>
        <w:pStyle w:val="a3"/>
        <w:numPr>
          <w:ilvl w:val="2"/>
          <w:numId w:val="10"/>
        </w:numPr>
        <w:suppressAutoHyphens/>
        <w:overflowPunct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AC5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 в группе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423AC5">
        <w:rPr>
          <w:rFonts w:ascii="Times New Roman" w:hAnsi="Times New Roman" w:cs="Times New Roman"/>
          <w:b/>
          <w:sz w:val="28"/>
          <w:szCs w:val="28"/>
        </w:rPr>
        <w:t>…</w:t>
      </w:r>
      <w:r w:rsidR="00114E6E">
        <w:rPr>
          <w:rFonts w:ascii="Times New Roman" w:hAnsi="Times New Roman" w:cs="Times New Roman"/>
          <w:b/>
          <w:sz w:val="28"/>
          <w:szCs w:val="28"/>
        </w:rPr>
        <w:t>…</w:t>
      </w:r>
      <w:r w:rsidR="00A07955">
        <w:rPr>
          <w:rFonts w:ascii="Times New Roman" w:hAnsi="Times New Roman" w:cs="Times New Roman"/>
          <w:b/>
          <w:sz w:val="28"/>
          <w:szCs w:val="28"/>
        </w:rPr>
        <w:t>16</w:t>
      </w:r>
    </w:p>
    <w:p w:rsidR="008E43E9" w:rsidRPr="00423AC5" w:rsidRDefault="008E43E9" w:rsidP="00A0543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AC5">
        <w:rPr>
          <w:rFonts w:ascii="Times New Roman" w:hAnsi="Times New Roman" w:cs="Times New Roman"/>
          <w:b/>
          <w:sz w:val="28"/>
          <w:szCs w:val="28"/>
        </w:rPr>
        <w:t>2 Содержательный раздел…………………………………………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………</w:t>
      </w:r>
      <w:r w:rsidR="00114E6E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…..</w:t>
      </w:r>
      <w:r w:rsidR="00A07955">
        <w:rPr>
          <w:rFonts w:ascii="Times New Roman" w:hAnsi="Times New Roman" w:cs="Times New Roman"/>
          <w:b/>
          <w:sz w:val="28"/>
          <w:szCs w:val="28"/>
        </w:rPr>
        <w:t>16</w:t>
      </w:r>
    </w:p>
    <w:p w:rsidR="000F4090" w:rsidRDefault="000F4090" w:rsidP="000F4090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3AC5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план реализации ООП ДО…………………………………</w:t>
      </w:r>
      <w:r w:rsidR="00114E6E"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b/>
          <w:sz w:val="28"/>
          <w:szCs w:val="28"/>
        </w:rPr>
        <w:t>….16</w:t>
      </w:r>
    </w:p>
    <w:p w:rsidR="000F4090" w:rsidRPr="00105E7B" w:rsidRDefault="000F4090" w:rsidP="000F40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23AC5">
        <w:rPr>
          <w:rFonts w:ascii="Times New Roman" w:hAnsi="Times New Roman" w:cs="Times New Roman"/>
          <w:b/>
          <w:sz w:val="28"/>
          <w:szCs w:val="28"/>
        </w:rPr>
        <w:t xml:space="preserve">2.2 </w:t>
      </w:r>
      <w:r w:rsidRPr="00423AC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 и содержание коррекционно-развивающей работы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 </w:t>
      </w:r>
      <w:r w:rsidRPr="0010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возрастам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………………………………………………………………………</w:t>
      </w:r>
      <w:r w:rsidR="00114E6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….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..17</w:t>
      </w:r>
    </w:p>
    <w:p w:rsidR="008E43E9" w:rsidRPr="00423AC5" w:rsidRDefault="000033D4" w:rsidP="00A0543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  <w:r w:rsidR="008E43E9">
        <w:rPr>
          <w:rFonts w:ascii="Times New Roman" w:eastAsia="Times New Roman" w:hAnsi="Times New Roman" w:cs="Times New Roman"/>
          <w:b/>
          <w:sz w:val="28"/>
          <w:szCs w:val="28"/>
        </w:rPr>
        <w:t>………………...</w:t>
      </w:r>
      <w:r w:rsidR="008E43E9" w:rsidRPr="00423AC5">
        <w:rPr>
          <w:rFonts w:ascii="Times New Roman" w:eastAsia="Times New Roman" w:hAnsi="Times New Roman" w:cs="Times New Roman"/>
          <w:b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…………………………………</w:t>
      </w:r>
      <w:r w:rsidR="00114E6E">
        <w:rPr>
          <w:rFonts w:ascii="Times New Roman" w:eastAsia="Times New Roman" w:hAnsi="Times New Roman" w:cs="Times New Roman"/>
          <w:b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..3</w:t>
      </w:r>
      <w:r w:rsidR="00114E6E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FF5EAF" w:rsidRDefault="00FF5EAF" w:rsidP="008E33A1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F5EAF" w:rsidRDefault="00FF5EAF" w:rsidP="008E33A1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F5EAF" w:rsidRDefault="00FF5EAF" w:rsidP="008E33A1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F5EAF" w:rsidRDefault="00FF5EAF" w:rsidP="008E33A1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F5EAF" w:rsidRDefault="00FF5EAF" w:rsidP="008E33A1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F5EAF" w:rsidRDefault="00FF5EAF" w:rsidP="008E33A1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F5EAF" w:rsidRDefault="00FF5EAF" w:rsidP="008E33A1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FF5EAF" w:rsidRDefault="00FF5EAF" w:rsidP="008E33A1">
      <w:pPr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</w:p>
    <w:p w:rsidR="00237C89" w:rsidRDefault="00237C89" w:rsidP="00237C89">
      <w:pP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br w:type="page"/>
      </w:r>
    </w:p>
    <w:p w:rsidR="00353F1C" w:rsidRDefault="00A36F8E" w:rsidP="00A40D2F">
      <w:pPr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lastRenderedPageBreak/>
        <w:t>1.1.</w:t>
      </w:r>
      <w:r w:rsidR="00BD59D0" w:rsidRPr="001D7E00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Пояснительная записка</w:t>
      </w:r>
    </w:p>
    <w:p w:rsidR="00BD59D0" w:rsidRPr="001D7E00" w:rsidRDefault="00CF15C1" w:rsidP="00CF15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E00">
        <w:rPr>
          <w:rFonts w:ascii="Times New Roman" w:hAnsi="Times New Roman" w:cs="Times New Roman"/>
          <w:sz w:val="28"/>
          <w:szCs w:val="28"/>
        </w:rPr>
        <w:t xml:space="preserve">Рабочая программа для детей с </w:t>
      </w:r>
      <w:r w:rsidR="008E33A1">
        <w:rPr>
          <w:rFonts w:ascii="Times New Roman" w:hAnsi="Times New Roman" w:cs="Times New Roman"/>
          <w:sz w:val="28"/>
          <w:szCs w:val="28"/>
        </w:rPr>
        <w:t>нарушениями</w:t>
      </w:r>
      <w:r w:rsidRPr="001D7E00">
        <w:rPr>
          <w:rFonts w:ascii="Times New Roman" w:hAnsi="Times New Roman" w:cs="Times New Roman"/>
          <w:sz w:val="28"/>
          <w:szCs w:val="28"/>
        </w:rPr>
        <w:t xml:space="preserve"> речи</w:t>
      </w:r>
      <w:r w:rsidR="006D164A" w:rsidRPr="001D7E00">
        <w:rPr>
          <w:rFonts w:ascii="Times New Roman" w:hAnsi="Times New Roman" w:cs="Times New Roman"/>
          <w:sz w:val="28"/>
          <w:szCs w:val="28"/>
        </w:rPr>
        <w:t xml:space="preserve"> </w:t>
      </w:r>
      <w:r w:rsidR="00A40D2F">
        <w:rPr>
          <w:rFonts w:ascii="Times New Roman" w:hAnsi="Times New Roman" w:cs="Times New Roman"/>
          <w:sz w:val="28"/>
          <w:szCs w:val="28"/>
        </w:rPr>
        <w:t>(далее Программа</w:t>
      </w:r>
      <w:r w:rsidRPr="001D7E00">
        <w:rPr>
          <w:rFonts w:ascii="Times New Roman" w:hAnsi="Times New Roman" w:cs="Times New Roman"/>
          <w:sz w:val="28"/>
          <w:szCs w:val="28"/>
        </w:rPr>
        <w:t xml:space="preserve">) </w:t>
      </w:r>
      <w:r w:rsidR="00BD59D0"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предназначена для </w:t>
      </w:r>
      <w:r w:rsidR="00353F1C"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работы с</w:t>
      </w:r>
      <w:r w:rsidR="00BD59D0"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</w:t>
      </w:r>
      <w:r w:rsidR="00353F1C"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ьми</w:t>
      </w:r>
      <w:r w:rsidR="00BD59D0"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</w:t>
      </w:r>
      <w:r w:rsidR="00C42C1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различными</w:t>
      </w:r>
      <w:r w:rsidR="00BD59D0"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нарушениями речи (ТНР) </w:t>
      </w:r>
      <w:r w:rsidR="00C42C1E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BD59D0"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C42C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лет.</w:t>
      </w:r>
    </w:p>
    <w:p w:rsidR="00BD59D0" w:rsidRPr="001D7E00" w:rsidRDefault="00A40D2F" w:rsidP="00BD59D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</w:t>
      </w:r>
      <w:r w:rsidR="00BD59D0"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обеспечивает </w:t>
      </w:r>
      <w:r w:rsidR="001547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организацию индивидуальной работы с детьми от трех до семи лет </w:t>
      </w:r>
      <w:r w:rsidR="00BD59D0"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учетом особенностей их психофизического развития и индивидуальных возможностей, где она обеспечивает работу по коррекции нарушений </w:t>
      </w:r>
      <w:r w:rsidR="0015470A">
        <w:rPr>
          <w:rFonts w:ascii="Times New Roman" w:eastAsiaTheme="minorHAnsi" w:hAnsi="Times New Roman" w:cs="Times New Roman"/>
          <w:sz w:val="28"/>
          <w:szCs w:val="28"/>
          <w:lang w:eastAsia="en-US"/>
        </w:rPr>
        <w:t>звукопроизношения и развития речевой системы в целом</w:t>
      </w:r>
      <w:r w:rsidR="00BD59D0"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43E9" w:rsidRDefault="00353F1C" w:rsidP="00237C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составлена в соответствии с Законом Российской Федерации «Об образовании», Федеральным государственным образовательным стандартом дошкольного образования, Конвенцией ООН о правах ребенка, Всемирной декларацией об обеспеч</w:t>
      </w:r>
      <w:r w:rsidR="006D164A"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выживания, защиты и развития детей, Декларацией прав ребенка, Санитарно-эпидемиологическими требованиями к устройству, содержанию и организации режима работы в дошкольных организациях, а также разработками отечественных ученых в области общей и специальной педагогики и психологии.</w:t>
      </w:r>
    </w:p>
    <w:p w:rsidR="008E43E9" w:rsidRDefault="00A36F8E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1.2. </w:t>
      </w:r>
      <w:r w:rsidR="00F46936" w:rsidRPr="00A36F8E">
        <w:rPr>
          <w:rFonts w:ascii="Times New Roman" w:eastAsia="Times New Roman" w:hAnsi="Times New Roman" w:cs="Times New Roman"/>
          <w:b/>
          <w:iCs/>
          <w:sz w:val="28"/>
          <w:szCs w:val="28"/>
        </w:rPr>
        <w:t>Цель и задачи</w:t>
      </w:r>
      <w:r w:rsidR="00F46936" w:rsidRPr="00A36F8E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F46936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программы коррекционной работы </w:t>
      </w:r>
    </w:p>
    <w:p w:rsidR="00237C89" w:rsidRPr="001D7E00" w:rsidRDefault="00353F1C" w:rsidP="00237C8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Целью данной Программы является построение системы коррекционно-развивающей </w:t>
      </w:r>
      <w:r w:rsidR="007B2E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индивидуальной </w:t>
      </w: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работы </w:t>
      </w:r>
      <w:r w:rsidR="007B2EAC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</w:t>
      </w:r>
      <w:r w:rsidR="007B2EAC">
        <w:rPr>
          <w:rFonts w:ascii="Times New Roman" w:eastAsiaTheme="minorHAnsi" w:hAnsi="Times New Roman" w:cs="Times New Roman"/>
          <w:sz w:val="28"/>
          <w:szCs w:val="28"/>
          <w:lang w:eastAsia="en-US"/>
        </w:rPr>
        <w:t>ьми</w:t>
      </w: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</w:t>
      </w:r>
      <w:r w:rsidR="007B2EAC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различными</w:t>
      </w: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нарушениями речи в возрасте с </w:t>
      </w:r>
      <w:r w:rsidR="007B2EAC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7 лет, предусматривающей полную интеграцию действий </w:t>
      </w:r>
      <w:r w:rsidR="00E55C1B">
        <w:rPr>
          <w:rFonts w:ascii="Times New Roman" w:eastAsiaTheme="minorHAnsi" w:hAnsi="Times New Roman" w:cs="Times New Roman"/>
          <w:sz w:val="28"/>
          <w:szCs w:val="28"/>
          <w:lang w:eastAsia="en-US"/>
        </w:rPr>
        <w:t>логопеда и родителей в коррекции имеющегося у ребенка нарушения речи.</w:t>
      </w:r>
    </w:p>
    <w:p w:rsidR="001D7E00" w:rsidRDefault="00A40D2F" w:rsidP="001D7E0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Задачи Программы</w:t>
      </w:r>
      <w:r w:rsidR="001D7E00"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1D7E00" w:rsidRPr="001D7E00" w:rsidRDefault="001D7E00" w:rsidP="001D7E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способствовать общему развитию дошкольников с </w:t>
      </w:r>
      <w:r w:rsidR="00E55C1B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нарушениями речи</w:t>
      </w: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подготовке их к обучению в школе;</w:t>
      </w:r>
    </w:p>
    <w:p w:rsidR="001D7E00" w:rsidRPr="001D7E00" w:rsidRDefault="001D7E00" w:rsidP="001D7E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создать благоприятные условия для развития детей в соответствии с их возрастными и индивидуальны</w:t>
      </w:r>
      <w:r w:rsidR="00187718">
        <w:rPr>
          <w:rFonts w:ascii="Times New Roman" w:eastAsiaTheme="minorHAnsi" w:hAnsi="Times New Roman" w:cs="Times New Roman"/>
          <w:sz w:val="28"/>
          <w:szCs w:val="28"/>
          <w:lang w:eastAsia="en-US"/>
        </w:rPr>
        <w:t>ми особенностями и склонностями.</w:t>
      </w:r>
    </w:p>
    <w:p w:rsidR="00F95E6F" w:rsidRDefault="00F95E6F" w:rsidP="006D16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Объем учебного материала рассчит</w:t>
      </w:r>
      <w:r w:rsidR="00AA6890"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 в соответствии с возрастными </w:t>
      </w: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физиологическими нормативами, что позволяет избежа</w:t>
      </w:r>
      <w:r w:rsidR="00AA6890"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ть переутомления </w:t>
      </w: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дошкольников. Для каждой возрастной группы предложено оптимальное соч</w:t>
      </w:r>
      <w:r w:rsidR="00AA6890"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етание </w:t>
      </w: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самостоятельной, индивидуальной </w:t>
      </w:r>
      <w:r w:rsidR="00AA6890"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деятельности</w:t>
      </w: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C486E" w:rsidRPr="004C486E" w:rsidRDefault="004C486E" w:rsidP="00A40D2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Разработанная нам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«Про</w:t>
      </w:r>
      <w:r w:rsidRP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грамма» </w:t>
      </w:r>
      <w:r w:rsidRPr="004C486E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направлена </w:t>
      </w:r>
      <w:r w:rsidRP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>на:</w:t>
      </w:r>
    </w:p>
    <w:p w:rsidR="004C486E" w:rsidRPr="004C486E" w:rsidRDefault="004C486E" w:rsidP="00A40D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раскрытие потенциальных возможностей каждого ребенка через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осуществление индивидуального подхода в организации </w:t>
      </w:r>
      <w:r w:rsidR="00187718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образовательной деятельности</w:t>
      </w:r>
      <w:r w:rsidRP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4C486E" w:rsidRPr="004C486E" w:rsidRDefault="004C486E" w:rsidP="00A40D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использование адекватной возрастным, типологическим и индивидуальным возможностям детей с </w:t>
      </w:r>
      <w:r w:rsidR="00860E9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нарушениями речи</w:t>
      </w:r>
      <w:r w:rsidRP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модели образоват</w:t>
      </w:r>
      <w:r w:rsidR="00E90905">
        <w:rPr>
          <w:rFonts w:ascii="Times New Roman" w:eastAsiaTheme="minorHAnsi" w:hAnsi="Times New Roman" w:cs="Times New Roman"/>
          <w:sz w:val="28"/>
          <w:szCs w:val="28"/>
          <w:lang w:eastAsia="en-US"/>
        </w:rPr>
        <w:t>ельного процесса, основанной на</w:t>
      </w:r>
      <w:r w:rsidRP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принцип</w:t>
      </w:r>
      <w:r w:rsidR="00187718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единства диагностики, коррекции и развития;</w:t>
      </w:r>
    </w:p>
    <w:p w:rsidR="004C486E" w:rsidRPr="004C486E" w:rsidRDefault="004C486E" w:rsidP="00A40D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реализацию преемственности содержания общеобразовательных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 дошкольного и начального общего образования;</w:t>
      </w:r>
    </w:p>
    <w:p w:rsidR="004C486E" w:rsidRDefault="004C486E" w:rsidP="00A40D2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психолого-педагогической поддержки семьи и повышение компетентности родителей (законных представителей) в вопросах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развития и образования детей.</w:t>
      </w:r>
    </w:p>
    <w:p w:rsidR="00A36F8E" w:rsidRPr="00A36F8E" w:rsidRDefault="00A36F8E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1.3. </w:t>
      </w:r>
      <w:r w:rsidRPr="00A36F8E">
        <w:rPr>
          <w:rFonts w:ascii="Times New Roman" w:eastAsia="Times New Roman" w:hAnsi="Times New Roman" w:cs="Times New Roman"/>
          <w:b/>
          <w:iCs/>
          <w:sz w:val="28"/>
          <w:szCs w:val="28"/>
        </w:rPr>
        <w:t>Принципы и подходы</w:t>
      </w:r>
      <w:r w:rsidRPr="00A36F8E">
        <w:rPr>
          <w:rFonts w:ascii="Times New Roman" w:eastAsia="Times New Roman" w:hAnsi="Times New Roman" w:cs="Times New Roman"/>
          <w:b/>
          <w:sz w:val="28"/>
          <w:szCs w:val="28"/>
        </w:rPr>
        <w:t> в организации образовательного процесса</w:t>
      </w:r>
      <w:r w:rsidR="00F469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95E6F" w:rsidRPr="001D7E00" w:rsidRDefault="00F95E6F" w:rsidP="00E8161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1D7E0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Главная идея заключается в реализации общеоб</w:t>
      </w:r>
      <w:r w:rsidR="00E8161F" w:rsidRPr="001D7E0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разовательных задач дошкольного </w:t>
      </w:r>
      <w:r w:rsidRPr="001D7E0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образования с привлечением синхронного выравнивания речевого и психич</w:t>
      </w:r>
      <w:r w:rsidR="00E8161F" w:rsidRPr="001D7E0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еского </w:t>
      </w:r>
      <w:r w:rsidRPr="001D7E0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развития детей с </w:t>
      </w:r>
      <w:r w:rsidR="00860E92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речевыми нарушениями</w:t>
      </w: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, то есть одним из основных принципов Программы является</w:t>
      </w:r>
      <w:r w:rsidR="00E8161F" w:rsidRPr="001D7E0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1D7E0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принцип природосообразности. </w:t>
      </w: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 учитывает общность развития нормально</w:t>
      </w:r>
      <w:r w:rsidR="00E8161F" w:rsidRPr="001D7E0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развивающихся детей и детей с </w:t>
      </w:r>
      <w:r w:rsidR="00860E9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нарушениями речи</w:t>
      </w: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основывается </w:t>
      </w:r>
      <w:r w:rsidRPr="001D7E0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>на онтогенетическом принципе</w:t>
      </w: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E8161F" w:rsidRPr="001D7E0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учитывая закономерности развития детской речи в норме.</w:t>
      </w:r>
    </w:p>
    <w:p w:rsidR="00F95E6F" w:rsidRPr="00A40D2F" w:rsidRDefault="00F95E6F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0D2F">
        <w:rPr>
          <w:rFonts w:ascii="Times New Roman" w:eastAsiaTheme="minorHAnsi" w:hAnsi="Times New Roman" w:cs="Times New Roman"/>
          <w:sz w:val="28"/>
          <w:szCs w:val="28"/>
          <w:lang w:eastAsia="en-US"/>
        </w:rPr>
        <w:t>Кроме того, Программа имеет в своей основе следующие принципы:</w:t>
      </w:r>
    </w:p>
    <w:p w:rsidR="00F95E6F" w:rsidRPr="00A40D2F" w:rsidRDefault="00F95E6F" w:rsidP="00A40D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A40D2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принцип индивидуализации, учета возможностей, особенностей развития и</w:t>
      </w:r>
      <w:r w:rsidR="00E8161F" w:rsidRPr="00A40D2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A40D2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потребностей каждого ребенка;</w:t>
      </w:r>
    </w:p>
    <w:p w:rsidR="00F95E6F" w:rsidRPr="00A40D2F" w:rsidRDefault="00F95E6F" w:rsidP="00A40D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A40D2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принцип признания каждого ребенка полноправным уча</w:t>
      </w:r>
      <w:r w:rsidR="00E8161F" w:rsidRPr="00A40D2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стником </w:t>
      </w:r>
      <w:r w:rsidRPr="00A40D2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образовательного процесса;</w:t>
      </w:r>
    </w:p>
    <w:p w:rsidR="00F95E6F" w:rsidRPr="00A40D2F" w:rsidRDefault="00F95E6F" w:rsidP="00A40D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A40D2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принцип поддержки детской инициативы и формирования познавательных</w:t>
      </w:r>
      <w:r w:rsidR="00E8161F" w:rsidRPr="00A40D2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r w:rsidRPr="00A40D2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интересов каждого ребенка;</w:t>
      </w:r>
    </w:p>
    <w:p w:rsidR="00F95E6F" w:rsidRPr="00A40D2F" w:rsidRDefault="00F95E6F" w:rsidP="00A40D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A40D2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lastRenderedPageBreak/>
        <w:t>принцип систематичности и взаимосвязи учебного материала;</w:t>
      </w:r>
    </w:p>
    <w:p w:rsidR="008E43E9" w:rsidRPr="00A40D2F" w:rsidRDefault="00F95E6F" w:rsidP="00A40D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0D2F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принцип постепенности подачи учебного материала</w:t>
      </w:r>
      <w:r w:rsidR="00860E92" w:rsidRPr="00A40D2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43E9" w:rsidRPr="00A40D2F" w:rsidRDefault="008E43E9" w:rsidP="00A40D2F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</w:p>
    <w:p w:rsidR="00F46936" w:rsidRDefault="00F46936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1.4. Значимые для разработки и реализации рабочей программы характеристики</w:t>
      </w:r>
    </w:p>
    <w:p w:rsidR="00F46936" w:rsidRDefault="00F46936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1.4.1. Характеристика уровней речевого развития</w:t>
      </w:r>
    </w:p>
    <w:p w:rsidR="001D7E00" w:rsidRDefault="001D7E00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Речевая недостаточность у дошкольников может варьироваться от полного отсутствия речи до развернутой речи с выраженными проявлениями лексико-грамматического и фонетико-фонематического недоразвития (Левина Р. Е.).</w:t>
      </w:r>
      <w:r w:rsidR="0014328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43C54" w:rsidRDefault="002C7D43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Общая характеристика детей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первым уровнем развития речи</w:t>
      </w:r>
    </w:p>
    <w:p w:rsidR="00C815CD" w:rsidRPr="00143C54" w:rsidRDefault="00C815CD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Активный словарь детей с тяжелыми нарушениями речи находится в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зачаточном состоянии. Он включает зв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укоподражания, лепетные слова и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небольшое количество общеупотреби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тельных слов. Значения слов не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устойчивы и недифференциров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анны.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Звуковые комплексы непонятны окружающим (</w:t>
      </w:r>
      <w:r w:rsidRPr="00143C5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пол — ли, дедушка —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43C5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де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), часто сопровождаются жестами. Л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епетная речь представляет собой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набор речевых элементов, сходных со словами (</w:t>
      </w:r>
      <w:r w:rsidRPr="00143C5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петух — уту, киска —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43C5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тита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), а также совершенно непохожих на произносимое слово (</w:t>
      </w:r>
      <w:r w:rsidRPr="00143C5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воробей —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43C5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ки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C815CD" w:rsidRPr="00143C54" w:rsidRDefault="00C815CD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речи детей могут встречатьс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отдельные общеупотребительные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слова, но они недостаточно сформирова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ны по структуре и звуковому со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ставу, употребляются в неточных зна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чениях. Дифференцированное обо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значение предметов и действий почти отсу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тствует.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 с тяжелыми нарушениями р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ечи объединяют предметы под од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ним названием, ориентируясь на сходст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 отдельных частных признаков.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Например, слово </w:t>
      </w:r>
      <w:r w:rsidRPr="00143C5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лапа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обозначает лапы 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животных, ноги человека, колеса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машины, то есть все, с помощью чего живые и нежи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вые предметы могут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передвигаться; слово </w:t>
      </w:r>
      <w:r w:rsidRPr="00143C5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лед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обозначает зерк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ало, оконное стекло, полирован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ную крышку стола, то есть все, что 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имеет гладкую блестящую поверхность.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Исходя из внешнего сходства, дети с 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ТНР один и тот же объект в раз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ных ситуациях называют разными словами, например, </w:t>
      </w:r>
      <w:r w:rsidR="00143C5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паук — </w:t>
      </w:r>
      <w:r w:rsidR="00143C5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lastRenderedPageBreak/>
        <w:t>жук, тара</w:t>
      </w:r>
      <w:r w:rsidRPr="00143C5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кан, пчела, оса 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т. п.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Названия действий дети часто заменяют названиями предметов (</w:t>
      </w:r>
      <w:r w:rsidR="00143C5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от</w:t>
      </w:r>
      <w:r w:rsidRPr="00143C5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крывать — дверь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) или наоборот (</w:t>
      </w:r>
      <w:r w:rsidRPr="00143C5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кровать — спать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C815CD" w:rsidRPr="00143C54" w:rsidRDefault="00C815CD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Небольшой словарный запас отраж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ает непосредственно воспринима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емые детьми предметы и явления. Слов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а, обозначающие отвлеченные по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нятия, дети с ТНР не используют. Они т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акже не используют морфологиче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ские элементы для выражения грамматических значений</w:t>
      </w:r>
      <w:r w:rsid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. У детей отмеча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ется преобладание корневых слов, лиш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енных флексий, или неизменяемых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звуковых комплексов. Лишь у некоторы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>х детей можно обнаружить попыт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ки грамматического оформления с помощью флексий (</w:t>
      </w:r>
      <w:r w:rsidRPr="00143C5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акой — открой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C815CD" w:rsidRPr="00143C54" w:rsidRDefault="00C815CD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Пассивный словарь детей с первым уров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нем речевого развития шире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активного, однако понимани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речи вне ситуации ограничено.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первый план выступает лексическо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значение слов, в то время как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грамматические формы детьми не учитыв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>аются. Для них характерно непо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нимание значений грамматических измен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ений слова: единственное и мно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жественное число существительных, про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шедшее время глагола, мужской и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женский род прилагательного и т. д., нап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ример, дети одинаково реагируют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просьбу «Дай карандаш» и «Дай кара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>ндаши». У них отмечается смеше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ние значений слов, имеющих сходное звучание (например, </w:t>
      </w:r>
      <w:r w:rsidRPr="00143C5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рамка — марка,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43C5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деревья — деревня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C815CD" w:rsidRPr="00143C54" w:rsidRDefault="00C815CD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Фразовая речь у детей первого уров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>ня речевого развития почти пол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ностью отсутствует. Лишь иногда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наблюдаются попытки оформления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мысли в лепетное предложение: </w:t>
      </w:r>
      <w:r w:rsidRPr="00143C5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Папа туту — папа уехал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Способность воспроизводить звуков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ую и слоговую структуру слова у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 не сформирована. Бедность слова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рного запаса не позволяет точно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определить состояние звукопроизношени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>я у таких детей. При этом отме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чается непостоянный характер звукового оформлени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одних и тех же слов: </w:t>
      </w:r>
      <w:r w:rsidRPr="00143C5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дверь — теф, вефь, веть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Произношение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отдельных звуков лишено посто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янной артикуляции.</w:t>
      </w:r>
    </w:p>
    <w:p w:rsidR="00C815CD" w:rsidRPr="00143C54" w:rsidRDefault="00C815CD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Способность воспроизводить слогов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ые элементы слова у детей с ТНР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ограничена. В их самостоятельной речи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преобладают односложные и дву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сложные образования. В отраженной ре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>чи заметна тенденция к сокраще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нию 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повторяемого слова до одного-двух слогов: </w:t>
      </w:r>
      <w:r w:rsidRPr="00143C5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кубики — ку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>. Лишь неко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торые дети используют единичные трех- 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>и четырехсложные слова с доста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точно постоянным составом звуков (обычно это слова, часто у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потребляе</w:t>
      </w: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мые в речи).</w:t>
      </w:r>
    </w:p>
    <w:p w:rsidR="004B5720" w:rsidRDefault="00C815CD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Звуковой анализ слова детям с ТНР</w:t>
      </w:r>
      <w:r w:rsidR="003F0E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недоступен. Они не могут выде</w:t>
      </w:r>
      <w:r w:rsidR="00143C54" w:rsidRPr="00143C54">
        <w:rPr>
          <w:rFonts w:ascii="Times New Roman" w:eastAsiaTheme="minorHAnsi" w:hAnsi="Times New Roman" w:cs="Times New Roman"/>
          <w:sz w:val="28"/>
          <w:szCs w:val="28"/>
          <w:lang w:eastAsia="en-US"/>
        </w:rPr>
        <w:t>лить отдельные звуки в слове.</w:t>
      </w:r>
    </w:p>
    <w:p w:rsidR="004B5720" w:rsidRPr="00133232" w:rsidRDefault="004B5720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Общая характеристика детей со вторым уровнем речевого развития</w:t>
      </w:r>
    </w:p>
    <w:p w:rsidR="004B5720" w:rsidRPr="00133232" w:rsidRDefault="004B5720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(по Р.Е. Левиной)</w:t>
      </w:r>
    </w:p>
    <w:p w:rsidR="004B5720" w:rsidRPr="00121BF3" w:rsidRDefault="004B5720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Активный словарь детей с тяжелыми нарушениями речи находится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зачаточном состоянии. Он включает зв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укоподражания, лепетные слова и 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небольшое количество общеупотребительных слов. Знач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ения слов не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устойчивы и недифференцированны.</w:t>
      </w:r>
    </w:p>
    <w:p w:rsidR="004B5720" w:rsidRPr="00121BF3" w:rsidRDefault="004B5720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Звуковые комплексы непонятны окружающим (</w:t>
      </w: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пол — ли, дедушка  - </w:t>
      </w:r>
      <w:r w:rsidRPr="00121BF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де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), часто сопровождаются жестами. Лепетная речь представляет собой</w:t>
      </w: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набор речевых элементов, сходных со словами (</w:t>
      </w: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петух — уту, киска — </w:t>
      </w:r>
      <w:r w:rsidRPr="00121BF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тита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), а также совершенно непохожих на произносимое слово (</w:t>
      </w: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воробей —</w:t>
      </w:r>
      <w:r w:rsidRPr="00121BF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ки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4B5720" w:rsidRPr="00121BF3" w:rsidRDefault="004B5720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речи детей могут встречатьс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отдельные общеупотребительные 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слова, но они недостаточно сформирова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ны по структуре и звуковому со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ставу, употребляются в неточных зн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ачениях. Дифференцированное обо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значение предмето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и действий почти отсутствует. 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 с тяжелыми нарушениями 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ечи объединяют предметы под од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ним названием, ориентируясь на сходст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 отдельных частных признаков. 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Например, слово </w:t>
      </w:r>
      <w:r w:rsidRPr="00121BF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лапа 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обозначает лапы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животных, ноги человека, колеса 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машины, то есть все, с помощью чего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живые и неживые предметы могут 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передвигаться; слово </w:t>
      </w:r>
      <w:r w:rsidRPr="00121BF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лед 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обозначает зерк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ало, оконное стекло, полирован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ную крышку стола, то есть все, что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имеет гладкую блестящую поверх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ность.</w:t>
      </w:r>
    </w:p>
    <w:p w:rsidR="004B5720" w:rsidRDefault="004B5720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Исходя из внешнего сходства, дети с ТНР один и тот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же объект в раз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ных ситуациях называют разными словами, например, </w:t>
      </w: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паук — жук, тара</w:t>
      </w:r>
      <w:r w:rsidRPr="00121BF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кан, пчела, оса 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и т. п.</w:t>
      </w:r>
    </w:p>
    <w:p w:rsidR="004B5720" w:rsidRPr="00121BF3" w:rsidRDefault="004B5720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Названия действий дети часто заменяют названиями предметов (</w:t>
      </w:r>
      <w:r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от</w:t>
      </w:r>
      <w:r w:rsidRPr="00121BF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крывать — дверь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) или наоборот (</w:t>
      </w:r>
      <w:r w:rsidRPr="00121BF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кровать — спать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4B5720" w:rsidRPr="00121BF3" w:rsidRDefault="004B5720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Небольшой словарный запас отража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ет непосредственно воспринима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емые детьми предметы и явления. Слов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а, обозначающие отвлеченные по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нятия, дети с ТНР не используют. Они 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акже не используют морфологиче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ские элементы для выражения грамматических значений. У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 отмеча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ется преобладание корневых слов, лиш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енных флексий, или неизменяемых 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звуковых комплексов. Лишь у некоторы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х детей можно обнаружить попыт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ки грамматического оформления с помощью флексий (</w:t>
      </w:r>
      <w:r w:rsidRPr="00121BF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акой — открой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4B5720" w:rsidRPr="00121BF3" w:rsidRDefault="004B5720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Пассивный словарь детей с первым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уровнем речевого развития шире 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активного, однако понимани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речи вне ситуации ограничено. 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первый план выступает лексическо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значение слов, в то время как 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грамматические формы детьми не учитыв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аются. Для них характерно непо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нимание значений грамматических измен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ений слова: единственное и мно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жественное число существительных, про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шедшее время глагола, мужской и 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женский род прилагательного и т. д., нап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ример, дети одинаково реагируют 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просьбу «Дай карандаш» и «Дай кара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ндаши». У них отмечается смеше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ние значений слов, имеющих сходное звучание (например, </w:t>
      </w:r>
      <w:r w:rsidRPr="00121BF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рамка — марка,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21BF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деревья — деревня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4B5720" w:rsidRPr="00121BF3" w:rsidRDefault="004B5720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Фразовая речь у детей первого уров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ня речевого развития почти пол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ностью отсутствует. Лишь иногда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наблюдаются попытки оформления 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мысли в лепетное предложение: </w:t>
      </w:r>
      <w:r w:rsidRPr="00121BF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Папа туту — папа уехал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Способность воспроизводить звуков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ую и слоговую структуру слова у 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 не сформирована. Бедность слова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рного запаса не позволяет точно 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определить состояние звукопроизношени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 у таких детей. При этом отме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чается непостоянный характер звукового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оформления одних и тех же слов: </w:t>
      </w:r>
      <w:r w:rsidRPr="00121BF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дверь — теф, вефь, веть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. Произношение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отдельных звуков лишено посто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янной артикуляции.</w:t>
      </w:r>
    </w:p>
    <w:p w:rsidR="004B5720" w:rsidRPr="00121BF3" w:rsidRDefault="004B5720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Способность воспроизводить слогов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ые элементы слова у детей с ТНР 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ограничена. В их самостоятельной речи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преобладают односложные и дву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сложные образования. В отраженной речи заметна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тенденция к сокраще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нию повторяемого слова до одного-двух слогов: </w:t>
      </w:r>
      <w:r w:rsidRPr="00121BF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кубики — ку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Лишь неко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торые дети 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используют единичные трех-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четырехсложные слова с доста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точно постоянным составом звуков (обыч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 это слова, часто употребляе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мые в речи).</w:t>
      </w:r>
    </w:p>
    <w:p w:rsidR="004B5720" w:rsidRDefault="004B5720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Звуковой анализ слова детям с ТН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 недоступен. Они не могут выде</w:t>
      </w:r>
      <w:r w:rsidRPr="00121BF3">
        <w:rPr>
          <w:rFonts w:ascii="Times New Roman" w:eastAsiaTheme="minorHAnsi" w:hAnsi="Times New Roman" w:cs="Times New Roman"/>
          <w:sz w:val="28"/>
          <w:szCs w:val="28"/>
          <w:lang w:eastAsia="en-US"/>
        </w:rPr>
        <w:t>лить отдельные звуки в слове.</w:t>
      </w:r>
    </w:p>
    <w:p w:rsidR="00133232" w:rsidRPr="00133232" w:rsidRDefault="00133232" w:rsidP="001332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Общая характеристика детей со вторым уровнем речевого развития</w:t>
      </w:r>
    </w:p>
    <w:p w:rsidR="00133232" w:rsidRPr="00133232" w:rsidRDefault="00133232" w:rsidP="0013323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(по Р.Е. Левиной)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а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ктивн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присутствуют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 только существи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глагол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, но и некотор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ое количество прилагательных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(преимущественно качественных) и наречий. 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Пояснение слова иногда сопровождается жестом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режет хлеб —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леб, ножик и жест резания). Не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редко нужное слово заменяется названием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сходного предмета с добавлени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ем частицы 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не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помидор — яблоко не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речи детей встречаются отдельн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ые формы словоизменения, наблю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даются попытки изменять слова по р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одам, числам и падежам, глаголы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временам, но часто эти попытки оказываются неудачными.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Существительные употребляются в основном в именительном падеже,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глаголы — в инфинитиве или в форме 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3-го лица единственного и множе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ственного числа настоящего времени. Пр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и этом глаголы могут не согласо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вываться с существительными в числе и роде.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Употребление существительных в 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косвенных падежах носит случай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ный характер. Фраза, как правило, бывает аграмматичной (</w:t>
      </w:r>
      <w:r w:rsidR="006A140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играет с мячи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ку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). Также аграмматично изменение имен существительных по числам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две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уши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). Форму прошедшего времени глагола дети нередко за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меняют формой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настоящего времени и наоборот (например, 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Витя елку иду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речи детей встречаются взаи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мозамены единственного и множе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ственного числа глаголов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кончилась чашки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), смешение глаголов прошед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шего времени мужского и женского рода (например, 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мама купил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Средний род глаголов прошедшего времени в активной речи детей не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употребляется.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Прилагательные используются дет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ьми значительно реже, чем суще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ствительные и глаголы, они могут не согласовываться в предложении с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другими словами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вкусная грибы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Предлоги в речи детей встречаю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редко, часто заменяются или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опускаются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собака живет на будке, я был елка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).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Союзами и частицами дети пользуются крайне редко.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Обнаруживаются попытки на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йти нужную грамматическую форму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слова, но эти попытки чаще всего бывают неу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спешными (например, при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составлении предложения по картинке: </w:t>
      </w:r>
      <w:r w:rsidR="006A140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на…на…стала ле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то…лета…лето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).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Способами сл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овообразования дети не владеют.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У детей начинает формироваться фр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азовая речь. Они начинают более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менее развернуто рассказывать о хорошо знакомых соб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ытиях, о семье,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себе, о товарищах. Однако в их речи 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еще очень отчетливо проявляются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недостатки: незнание многих слов, не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правильное произношение звуков,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нарушение структуры слов, аграмматизмы.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Понимание речи детьми улучшается, расширяется их пассивный сл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варь. Они начинают различать некоторые грамматические формы, но это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различение неустойчиво. Дети спосо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бны дифференцировать формы един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ственного и множественного числа существительных и глаголов, мужского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и женского рода глаголов прошедшего времени, осо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бенно с ударными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окончаниями. Они начинают ориентироваться не только на лексическое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значение, но и на смыслоразличительные морфологические элементы. В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тоже время у них отсутствует понимани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е форм числа и рода прилагатель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ных, значения предлогов они различают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только в хорошо знакомых ситуа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циях.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Звукопроизношение у детей значительно нарушено. Обнаруживается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их неподготовленность к овладению звуковым анализом и синтезом. В то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же время отмечается более точная диф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ференциация звуковой стороны ре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чи. Дети могут определять правильно и неправильно произносимые звуки.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Количество неправильно произносимых 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звуков в детской речи около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16–20. Нарушенными оказ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ались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звуки 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[С], [С′], [З], [З′], [Ц], [Ш],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[Ж], [Ч], [Щ][Р],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[Р′], [Т], [Т′], [Д], [Д′], [Г], [Г′].Дл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я детей характерны за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мены твердых согласных мягкими и н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аоборот. Гласные артикулируются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неотчетливо.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Между изолированным воспроизведением звуков и их употреблением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в речи существуют резкие расхождения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. Несформированность звукопроиз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ношения у детей ярко проявляется при произнесении слов и предложений.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Детям доступно воспроизведение сло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говой структуры слов, но звуко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вой состав этих слов является диффузн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ым. Они правильно передают зву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ковой состав односложных слов без стечения согласных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мак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в то же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время повторить двусложные слова, сост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оящие из прямых слогов, во мно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гих случаях не могут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ваза — вая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 испытывают ярко выраженны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е затруднения при воспроизведе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нии звукового состава двусложных сло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в, включающих обратный и прямой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слог. Количество слогов в слове сохраняетс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я, но звуковой состав слов, по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следовательность звуков и слогов воспроизводятся неверно: 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окно — кано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повторении двусложных слов с закр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ытым и прямым слогом в речи де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тей часто обнаруживается выпадение звуков: 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банка — бака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Наибольшие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затруднения вызывает у детей произн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есение односложных и двусложных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 со стечением согласных. В их реч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и часто наблюдается пропуск не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скольких звуков: 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звезда — вида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33232" w:rsidRPr="006A140B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В трехсложных словах дети, наряд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у с искажением и пропуском зву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ков, допускают перестановки слогов или опускают их совсем: 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голова —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ава, коволя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. Искажения в трехсложных с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ловах по сравнению с двусложны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ми более выражены. Четырех-, пятисл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ожные слова произносятся детьми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искаженно, происходит упрощение многосложной структуры: 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велосипед —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сипед, тапитет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. Еще более часто нару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шается произнесение слов во фра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зовой речи. Нередко слова, которые пр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оизносились правильно либо с не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большими искажениями, во фразе теряют всякое сходство с исходным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словом: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В клетке лев. — Клеки вефь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Недостаточное усвоение звукового 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состава слов задерживает форми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рование словаря детей и овладение ими грамматическим строем, о чем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свидетельствуют смешения значений слов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грива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понимается как 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грибы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шерсть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как 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шесть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133232" w:rsidRPr="00133232" w:rsidRDefault="00133232" w:rsidP="006A140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Общая характеристика детей с третьим уровнем речевого развития</w:t>
      </w:r>
    </w:p>
    <w:p w:rsidR="00133232" w:rsidRPr="00133232" w:rsidRDefault="00133232" w:rsidP="006A140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(по Р.Е. Левиной)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фоне сравнительно развернутой р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ечи у детей старшей комбинированной группы для детей с нарушениями речи наблюдается неточное знание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неточное употребление многих оби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ходных слов. В активном словаре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преобладают существительные и глаголы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реже употребляются слова, ха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рактеризующие качества, признаки, со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стояния предметов и действий, а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способы действий. При использов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ании простых предлогов дети до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пускают большое количество ошибо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и почти не используют сложные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предлоги.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Отмечается незнание и неточное уп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отребление некоторых слов деть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ми: слова могут заменяться другими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обозначающими сходный предмет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действие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кресло — диван, вязать — плести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) или близкими по звуко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вому составу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смола — зола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). Иногда, для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того чтобы назвать предмет или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действие, дети прибегают к пространным объяснениям.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Словарный запас детей ограничен, 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поэтому часто отмечается неточ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ный выбор слов. Некоторые слова оказ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ываются недостаточно закреплен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ными в речи из-за их редкого употр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ебления, поэтому при построении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предложений дети стараются избегать их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памятник — героям ставят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Даже знакомые глаголы часто недостат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очно дифференцируются детьми по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значению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поить — кормить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Замены слов происходят как по смыс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ловому, так и по звуковому при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знаку.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Прилагательные преимущественно 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употребляются качественные, обо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значающие непосредственно восприни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маемые признаки предметов — ве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личину, цвет, форму, некоторые свой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ства предметов. Относительные и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притяжательные прилагательные исполь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зуются только для выражения хо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рошо знакомых отношений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мамина сумка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133232" w:rsidRPr="00133232" w:rsidRDefault="006A140B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Наречия используются редко. </w:t>
      </w:r>
      <w:r w:rsidR="00133232"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Дети употребляют местоимения 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зных разрядов, простые предлоги </w:t>
      </w:r>
      <w:r w:rsidR="00133232"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(особенно для выражения пространственных отношений — </w:t>
      </w:r>
      <w:r w:rsidR="00133232"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в, к, на, под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133232"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др.). Временные, причинные, разделите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льные отношения с помощью пред</w:t>
      </w:r>
      <w:r w:rsidR="00133232"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логов выражаются значительно реже. Редко используются предлоги,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</w:t>
      </w:r>
      <w:r w:rsidR="00133232"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ражающие обстоятельства, характеристи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ку действия или состояния, свой</w:t>
      </w:r>
      <w:r w:rsidR="00133232"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ства предметов или способ действия (</w:t>
      </w:r>
      <w:r w:rsidR="00133232"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около, между, через, сквозь </w:t>
      </w:r>
      <w:r w:rsidR="00133232"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и др.).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Предлоги могут опускаться или заменятьс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я. Причем один и тот же предлог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выражении различных отношений може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 и опускаться, и заменяться.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Это указывает на неполное понимание з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начений даже простых предлогов.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У детей третьего уровня недостато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чно сформированы грамматические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формы. Они допускают ошибки в паде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жных окончаниях, в употреблении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временных и видовых форм глаголов, в 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согласовании и управлении. Спо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собами словообразования дети почти не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пользуются. Большое количество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ошибок допускается при словоизменении, 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из-за чего нарушается синтакси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ческая связь слов в предложениях: сме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шение окончаний существительных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мужского и женского рода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висит ореха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); замена окончаний существи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тельных среднего рода в именительном 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падеже окончанием существитель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женского рода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зеркало — зеркалы, копыто — копыта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); склонение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имен существительных среднего рода как существительных же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нского рода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пасет стаду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); неправильные падежные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окончания существительных жен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ского рода с основой на мягкий согласный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солит сольи, нет мебеля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); не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правильное соотнесение существительных и местоимений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солнце низкое,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он греет плохо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); ошибочное ударение в слове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 пола , по ство лу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>); неразли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чение вида глаголов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сели, пока не перестал дождь —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вместо 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сидели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);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ошибки в беспредложном и предложном управлении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пьет воды, кладет</w:t>
      </w:r>
      <w:r w:rsidR="006A14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дров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); неправильное согласование су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ществительных и прилагательных,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особенно среднего рода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небо синяя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), р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еже — неправильное согласование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существительных и глаголов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мальчик рисуют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Словообразование у детей сформировано недостаточно. Отмечаются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трудности подбора однокоренных слов. 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Часто словообразование заменяет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ся словоизменением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снег — снеги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). Редко используются суффиксальный и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префиксальный способы словообразова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ния, причем образование слов яв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ляется неправильным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садовник — садник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слов затруднено звуковы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>ми смешениями, например, к сло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ву 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город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подбирается родственное слово 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голодный 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(смешение [Р] — [Л]), к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слову 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свисток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— 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цветы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(смешение [С] — [Ц]).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активной речи дети используют 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преимущественно простые предло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жения. Большие затруднения (а часто 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полное неумение) отмечаются у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 при распространении предложений и пр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построении сложносочи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ненных и сложноподчиненных предложе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>ний. Во фразовой речи детей об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наруживаются отдельные аграмматизм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ы, часто отсутствует правильная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связь слов в предложениях, выражающи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 временные, пространственные и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причинно-следственные отношения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Сегодня уже весь снег растаял, как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прошел месяц.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У большинства детей сохраняются недостатки произношения звуков и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нарушения звукослоговой структуры 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слова, что создает значительные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трудности в овладении детьми звуковым анализом и синтезом.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Дефекты звукопроизношения прояв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>ляются в затруднениях при разли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чении сходных фонем. Диффузность 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смешений, их случайный характер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отсутствуют.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Дети пользуются полной слоговой 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структурой слов. Редко наблюда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ются перестановки звуков, слогов (</w:t>
      </w:r>
      <w:r w:rsidRPr="00133232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колбаса — кобалса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). Подобны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>е наруше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проявляются главным образом при воспроизведении незнакомых и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сложных по звукослоговой структуре слов.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Понимание обиходной речи детьми в основном хорошее, но иногда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обнаруживается незнание отдельных 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 и выражений, смешение смыс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ловых значений слов, близких по з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вучанию, недифференцированность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грамматических форм.</w:t>
      </w:r>
    </w:p>
    <w:p w:rsidR="00133232" w:rsidRPr="00133232" w:rsidRDefault="00133232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Возникают ошибки в понимании 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речи, связанные с недостаточным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различением форм числа, рода и падежа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существительных и прилагатель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ных, временных форм глагола, оттенков значений одно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коренных слов, а 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тех выражений, которые отраж</w:t>
      </w:r>
      <w:r w:rsidR="004C486E">
        <w:rPr>
          <w:rFonts w:ascii="Times New Roman" w:eastAsiaTheme="minorHAnsi" w:hAnsi="Times New Roman" w:cs="Times New Roman"/>
          <w:sz w:val="28"/>
          <w:szCs w:val="28"/>
          <w:lang w:eastAsia="en-US"/>
        </w:rPr>
        <w:t>ают причинно-следственные, вре</w:t>
      </w:r>
      <w:r w:rsidRPr="00133232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менные, пространственные отношения.</w:t>
      </w:r>
    </w:p>
    <w:p w:rsidR="00F95E6F" w:rsidRPr="001D7E00" w:rsidRDefault="00F95E6F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Основной формой работы является </w:t>
      </w:r>
      <w:r w:rsidRPr="001D7E00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игровая деятельность </w:t>
      </w: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— основная форма</w:t>
      </w:r>
      <w:r w:rsidR="00E8161F"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деятельности дошкольников. Все </w:t>
      </w:r>
      <w:r w:rsidRPr="001D7E00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коррекционно-развивающие занятия </w:t>
      </w: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Программой носят игровой характер, насыщены разнообразными</w:t>
      </w:r>
      <w:r w:rsidR="00E8161F"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играми и развивающими игровыми упражнениями и ни в коей мере не дублируют школьных</w:t>
      </w:r>
      <w:r w:rsidR="00E8161F"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D7E0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 обучения. </w:t>
      </w:r>
    </w:p>
    <w:p w:rsidR="00234DCD" w:rsidRDefault="00234DCD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Развивающая предметно-пространственная среда логопедического кабинета обеспечивает полноценн</w:t>
      </w:r>
      <w:r w:rsidR="0040399E">
        <w:rPr>
          <w:rFonts w:ascii="Times New Roman" w:eastAsiaTheme="minorHAnsi" w:hAnsi="Times New Roman" w:cs="Times New Roman"/>
          <w:sz w:val="28"/>
          <w:szCs w:val="28"/>
          <w:lang w:eastAsia="en-US"/>
        </w:rPr>
        <w:t>ую коррекцию речевого нарушения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развитие личности детей.</w:t>
      </w:r>
    </w:p>
    <w:p w:rsidR="00FD58A2" w:rsidRDefault="0040399E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Воспитанники, имеющие различные нарушения речи в рамках коррекционно-педагогического процесса</w:t>
      </w:r>
      <w:r w:rsidR="00234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234DCD">
        <w:rPr>
          <w:rFonts w:ascii="Times New Roman" w:eastAsiaTheme="minorHAnsi" w:hAnsi="Times New Roman" w:cs="Times New Roman"/>
          <w:sz w:val="28"/>
          <w:szCs w:val="28"/>
          <w:lang w:eastAsia="en-US"/>
        </w:rPr>
        <w:t>т возможность посе</w:t>
      </w:r>
      <w:r w:rsidR="00237C89">
        <w:rPr>
          <w:rFonts w:ascii="Times New Roman" w:eastAsiaTheme="minorHAnsi" w:hAnsi="Times New Roman" w:cs="Times New Roman"/>
          <w:sz w:val="28"/>
          <w:szCs w:val="28"/>
          <w:lang w:eastAsia="en-US"/>
        </w:rPr>
        <w:t>щать кабинет учителя-логопеда,</w:t>
      </w:r>
      <w:r w:rsidR="00234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лекотеку, центр Монте</w:t>
      </w:r>
      <w:r w:rsidR="004C75C4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234D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сори. </w:t>
      </w:r>
    </w:p>
    <w:p w:rsidR="00C206BB" w:rsidRPr="00C206BB" w:rsidRDefault="00C206BB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206BB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Наполнение развивающих центров в кабинете логопеда должно соответствовать изучаемой лексической теме и только что пройденной лексической теме, а это значит, что каждую неделю наполнение развивающих центров частично обновляется.</w:t>
      </w:r>
    </w:p>
    <w:p w:rsidR="00C206BB" w:rsidRDefault="00C206BB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1.4.</w:t>
      </w:r>
      <w:r w:rsidR="0040399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 Особенности организации образовательного процесса </w:t>
      </w:r>
      <w:r w:rsidR="0040399E">
        <w:rPr>
          <w:rFonts w:ascii="Times New Roman" w:hAnsi="Times New Roman" w:cs="Times New Roman"/>
          <w:b/>
          <w:sz w:val="28"/>
          <w:szCs w:val="28"/>
        </w:rPr>
        <w:t>с детьми с различными нарушениями речи по возрастам</w:t>
      </w:r>
    </w:p>
    <w:p w:rsidR="009A0939" w:rsidRDefault="00CD0D72" w:rsidP="003137B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Индивидуальные занятия по развитию речи и коррекции звукопроизношения проводятся не более трех раз в неделю в зависимости от тяжести выраженности речевого дефекта. </w:t>
      </w:r>
      <w:r w:rsidR="00E9090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середине каждого коррекционно-развивающего занятия логопед проводит физкультминутку.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Родителям выдаются рекомендации по закреплению в домашних условиях навыков, приобретенных на индивидуальных занятиях с логопедом. Постановка звуков осуществляется по подражанию либо с механической помощью. Продолжительность индивидуальных занятий варьируется в зависимости от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возраста детей от 15 до 30 минут.</w:t>
      </w:r>
      <w:r w:rsidR="00940C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Общее количество занятий с каждым ребенком зависит от </w:t>
      </w:r>
      <w:r w:rsidR="00212835">
        <w:rPr>
          <w:rFonts w:ascii="Times New Roman" w:eastAsiaTheme="minorHAnsi" w:hAnsi="Times New Roman" w:cs="Times New Roman"/>
          <w:sz w:val="28"/>
          <w:szCs w:val="28"/>
          <w:lang w:eastAsia="en-US"/>
        </w:rPr>
        <w:t>тяжести речевого нарушения</w:t>
      </w:r>
      <w:r w:rsidR="00187718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7282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8771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Ребенок, имеющий речевое нарушение может быть принят на занятие в любое время учебного года по желанию родителей. Он начинает работу п</w:t>
      </w:r>
      <w:r w:rsidR="00105E7B">
        <w:rPr>
          <w:rFonts w:ascii="Times New Roman" w:eastAsiaTheme="minorHAnsi" w:hAnsi="Times New Roman" w:cs="Times New Roman"/>
          <w:sz w:val="28"/>
          <w:szCs w:val="28"/>
          <w:lang w:eastAsia="en-US"/>
        </w:rPr>
        <w:t>о той лексической теме, в рамках которой проводится коррекционно-педагогическая работа в данный момент.</w:t>
      </w:r>
    </w:p>
    <w:p w:rsidR="00DE08BF" w:rsidRPr="00423AC5" w:rsidRDefault="00DE08BF" w:rsidP="00DE08B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AC5">
        <w:rPr>
          <w:rFonts w:ascii="Times New Roman" w:hAnsi="Times New Roman" w:cs="Times New Roman"/>
          <w:b/>
          <w:sz w:val="28"/>
          <w:szCs w:val="28"/>
        </w:rPr>
        <w:t>2 Содержательный раздел</w:t>
      </w:r>
    </w:p>
    <w:p w:rsidR="00C206BB" w:rsidRDefault="00DE08BF" w:rsidP="00DE08B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23AC5">
        <w:rPr>
          <w:rFonts w:ascii="Times New Roman" w:hAnsi="Times New Roman" w:cs="Times New Roman"/>
          <w:b/>
          <w:sz w:val="28"/>
          <w:szCs w:val="28"/>
        </w:rPr>
        <w:t xml:space="preserve">2.1 Учебный план реализации ООП ДО </w:t>
      </w:r>
    </w:p>
    <w:p w:rsidR="00AF3FDF" w:rsidRDefault="00A40D2F" w:rsidP="00A40D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Таблица 7. </w:t>
      </w:r>
      <w:r w:rsidR="00AF3FD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ПРИМЕРНОЕ ТЕМАТИЧЕСКОЕ ПЛАНИРОВАНИЕ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767"/>
      </w:tblGrid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Месяц, неделя</w:t>
            </w:r>
          </w:p>
        </w:tc>
        <w:tc>
          <w:tcPr>
            <w:tcW w:w="7767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Лексическая тема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032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Сентябрь </w:t>
            </w:r>
          </w:p>
          <w:p w:rsidR="006D2822" w:rsidRPr="000032E4" w:rsidRDefault="006D2822" w:rsidP="006D282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неделя,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6D2822" w:rsidP="006D282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Исследование индивидуального развития детей учителем-логопедом. Мониторинг развития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6D2822" w:rsidP="006D282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32E4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7767" w:type="dxa"/>
          </w:tcPr>
          <w:p w:rsidR="006D2822" w:rsidRPr="00A32377" w:rsidRDefault="006D2822" w:rsidP="006D28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посуда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6D2822" w:rsidP="006D282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32E4">
              <w:rPr>
                <w:rFonts w:ascii="Times New Roman" w:hAnsi="Times New Roman" w:cs="Times New Roman"/>
                <w:sz w:val="24"/>
                <w:szCs w:val="24"/>
              </w:rPr>
              <w:t>продукты питания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6D2822" w:rsidP="006D282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32E4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6D2822" w:rsidP="006D282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032E4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Сад-огород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Шапки, шляпки, кепки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Зимующие птицы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севера, зоопарк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зоопарк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212835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птицы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25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212835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212835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212835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212835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212835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212835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212835" w:rsidP="00212835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32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212835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принадлежности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212835" w:rsidP="00A3237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</w:tr>
      <w:tr w:rsidR="006D2822" w:rsidRPr="000032E4" w:rsidTr="00A40D2F">
        <w:tc>
          <w:tcPr>
            <w:tcW w:w="1980" w:type="dxa"/>
          </w:tcPr>
          <w:p w:rsidR="006D2822" w:rsidRPr="000032E4" w:rsidRDefault="006D2822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  <w:r w:rsidRPr="000032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неделя</w:t>
            </w:r>
          </w:p>
        </w:tc>
        <w:tc>
          <w:tcPr>
            <w:tcW w:w="7767" w:type="dxa"/>
          </w:tcPr>
          <w:p w:rsidR="006D2822" w:rsidRPr="000032E4" w:rsidRDefault="00212835" w:rsidP="000032E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</w:tr>
    </w:tbl>
    <w:p w:rsidR="00DE08BF" w:rsidRPr="00105E7B" w:rsidRDefault="00DE08BF" w:rsidP="00105E7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23A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 </w:t>
      </w:r>
      <w:r w:rsidRPr="00423AC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Задачи и содержание коррекционно-развивающей работы</w:t>
      </w:r>
      <w:r w:rsidR="00105E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05E7B" w:rsidRPr="00105E7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возрастам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ИМПРЕССИВНОЙ РЕЧИ</w:t>
      </w:r>
    </w:p>
    <w:p w:rsidR="0023555B" w:rsidRPr="004A14BE" w:rsidRDefault="00105E7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Дети 3 – 4 лет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Работать над накоплением пассивного словаря, усвоением слов, обозначающих части тела и лица человека, предметы ближайшего окружения, простейшие игровые и бытовые действия, признаки предметов. Формировать умение соотносить предметы, действия, признаки с их словесным обозначением.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понимать обобщающие слова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игрушки, туалетные принадлежности, одежда, обувь, мебель, продукты питания, посуда, домашние птицы, животные; дикие птицы, животные; цветы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Уточнять понимание личных местоимений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я, мы, ты, вы, он, она, они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), притяжательных местоимений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мой, твой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,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притяжательных прилагательных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мамин, папин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). Учить различать глаголы и прилагательные, противоположные по значению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надевать—снимать, завязывать—развязывать; большой—маленький, длинный—короткий,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широкий—узкий, высокий—низкий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понимать предлоги и наречия, выражающие пространственные отношения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в, на, вверху, внизу, впереди, сзади, слева, справа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различение количественных числительных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один, два, три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дифференцировать формы единственн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ого и множественного числа имен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существительных мужского и женского рода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кот—коты, мяч—мячи, дом—дома, кукла—куклы, рука—руки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), понимать падежные окончания имен существительных мужского и женского рода в единственном числе в винительном, родительном, дательном, творительном, предложном падежах; имена существительные с уменьшительно-ласкательными суффиксами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-к-, -ик-, -чик-, -ок-, -чек-, -очк-, -ечк-, -ен-, -ят-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Учить дифференцировать формы единственного 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и множественного числа глаголов</w:t>
      </w:r>
      <w:r w:rsidR="00A40D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играет—играют, спит—спят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); глаголы прошедшего времени по родам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сидел—сидела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); возвратные и невозвратные глаголы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умывает—умывает-ся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Работать над различением падежных форм личных местоимений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меня, мне, тебя, тебе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внимание к звукослоговой структуре слова. Учить различать на слух длинные и короткие слова.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Формировать умение вслушиваться в речь. Развивать в ситуативной речи понимание простых 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предложений и коротких текстов.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ЭКСПРЕССИВНОЙ РЕЧИ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Развитие экспрессивного словаря</w:t>
      </w:r>
    </w:p>
    <w:p w:rsidR="00105E7B" w:rsidRPr="004A14BE" w:rsidRDefault="00105E7B" w:rsidP="00105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 3 – 4 лет</w:t>
      </w:r>
    </w:p>
    <w:p w:rsidR="0023555B" w:rsidRPr="004A14BE" w:rsidRDefault="0023555B" w:rsidP="00A40D2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Расширять, уточнять, активизировать номинативн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ый словарь на основе обогащения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представлений об окружающем по лексическим темам: «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Семья», «Игрушки», «Туалетные</w:t>
      </w:r>
      <w:r w:rsidR="00A40D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принадлежности», «Одежда», «Обувь», «Мебель», «Продукты питания», «Посуда», «Домашние птицы и животные», «Дикие птицы и животные», «Транспорт», «Цветы»,</w:t>
      </w:r>
      <w:r w:rsidR="00A40D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«Насекомые».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Активизировать использование слов, обозначающих существенные части, детали предметов и объектов.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глагольный словарь за счет активного усвоения глаголов по изучаемым лексическим темам.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Ввести в речь прилагательные, обозначающие приз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наки и качества предметов: цвет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красный, синий, желтый, зеленый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), свойства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сладкий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кислый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), величину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большой, маленький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), оценку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хороший, плохой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Ввести в речь личные местоимения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я, мы, ты, вы, он, она, они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Обогатить активной словарь наречиями, обозначающими местонахождение предметов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там, тут, вот, здесь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), сравнение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больше, меньше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), количество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много, мало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), оценку действий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хорошо, плохо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), ощущения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тепло, холодно, вкусно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105E7B" w:rsidRPr="004A14BE" w:rsidRDefault="00105E7B" w:rsidP="00105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 4 – 5 лет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Работать над накоплением пассивного словарно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 запаса и активизацией в речи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существительных, глаголов, прилагательных по всем изучаемым лексическим темам на основе ознакомления с окружающим, расширения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представлений о предметах ближайшего окружения, явлениях общественной жизни и природы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понимать обобщающее значение слов и формировать обобщающие понятия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словарь за счет активного усвоения и использования в экспрессивной речи личных местоименных форм, притяжательных местоимений, притяжательных прилагательных, определительных местоимений, наречий, количественных и порядковых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числительных.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Сформировать понимание простых предлогов.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Сформировать понятие 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слово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и умение оперировать им.</w:t>
      </w:r>
    </w:p>
    <w:p w:rsidR="00105E7B" w:rsidRPr="004A14BE" w:rsidRDefault="00105E7B" w:rsidP="00105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 5 – 6 лет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Уточнить и расширить запас представлений на основе наблюдения и осмысления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предметов и явлений окружающей действительности, создать достаточный запас словарных образов.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Обеспечить переход от накопленных представлений и пассивного речевого запаса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активному использованию речевых средств.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Расширить объем правильно произносимых существительных — названий предметов, объектов, их частей по всем изучаемым лексическим темам.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Учить группировать предметы по признакам их 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соотнесенности и на этой основе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развивать понимание обобщающего значения слов, 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формировать доступные родовые и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видовые обобщающие понятия.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Учить различать и выделять в словосочетаниях названия признаков предметов по их назначению и по вопросам 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какой? какая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? 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какое?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обогащать активный словарь относительными прилагательными со значением соотнесенности с продуктами питания, растениями, материалами;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притяжательными прилагательными, прилагательными с ласкательным значением.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сопоставлять предметы и явления и на этой основе обеспечить понимание и использование в речи слов-синонимов и слов-антонимов.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Расширить понимание значения простых предлогов и активизировать их использование в речи.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Закрепить понятие 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слово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и умение оперировать им.</w:t>
      </w:r>
    </w:p>
    <w:p w:rsidR="00105E7B" w:rsidRPr="004A14BE" w:rsidRDefault="00105E7B" w:rsidP="00105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 6 – 7 лет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Расширять, уточнять и активизировать словарь на основе систематизации и обобщения знаний об окружающем.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практическому овладению существительными с уменьшительными и увеличительными суффиксами, существительными суффиксами единичности; существительными, образованными от глаголов.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Обогащать экспрессивную речь сложными словами, неизменяемыми словами, словами-антонимами и словами-синонимами.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Расширять представления о переносном значен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ии и многозначности слов. Учить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использовать слова в переносном значении, многозначные слова.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Обогащать экспрессивную речь прилагательными с уменьшительными суффиксами, относительными и притяжательными прилагательными; прилагательными, обозначающими моральные качества людей.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Способствовать дальнейшему овладению приставочными глаголами, глаголами с оттенками значений.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Способствовать практическому овладению всеми простыми и основными сложными предлогами.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Обогащать экспрессивную речь за счет имен числительных, местоименных форм, наречий, причастий.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Закрепить понятие 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слово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и умение оперировать им.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lastRenderedPageBreak/>
        <w:t>Формирование и совершенствование грамматического строя речи</w:t>
      </w:r>
    </w:p>
    <w:p w:rsidR="00105E7B" w:rsidRPr="004A14BE" w:rsidRDefault="00105E7B" w:rsidP="00105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 3 – 4 лет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образовывать и использовать в речи формы единственного и множественного числа имен существительных мужского и женского рода в именительном падеже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кот—коты, мяч—мячи, дом—дома, кукла—куклы, нога—ноги).</w:t>
      </w:r>
    </w:p>
    <w:p w:rsidR="0023555B" w:rsidRPr="000033D4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0033D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Формировать умение образовывать и использовать в речи формы имен существительных мужского и женского рода в винительном, род</w:t>
      </w:r>
      <w:r w:rsidR="004A14BE" w:rsidRPr="000033D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ительном, дательном, </w:t>
      </w:r>
      <w:r w:rsidRPr="000033D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творительном, предложном падежах (беспредложные конструкции), затем предложные</w:t>
      </w:r>
      <w:r w:rsidR="004A14BE" w:rsidRPr="000033D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Pr="000033D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конструкции с простыми предлогами со значением пространственного расположения, направления действия (в, на, у).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образовывать и использовать в речи существительные с уменьшительно- ласкательными суффиксами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-к-, -ик-, -чик-, -ок-, -чек-, -очк-, -ечк-, -ен-, -ят-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образовывать и использов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ать в речи формы повелительного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наклонения глаголов в единственном и множественном числе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иди, идите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инфинитива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стоять, петь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), глаголов изъявительного наклонения в единственном и множественном числе настоящего времени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стоит, стоят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различать, образовывать и использовать формы глаголов прошедшего времени мужского и женского рода, единственного и множественного числа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упал, упала, упали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Обучать согласованию прилагательных с сущес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твительными мужского и женского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рода единственного числа в именительном падеже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большой мяч, маленькая груша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образовывать, использовать в речи и согласовывать с именами существительными мужского и женского рода притяжательные прилагательные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мамин,</w:t>
      </w:r>
      <w:r w:rsidR="00A40D2F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папин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согласовывать числительное «один» с существительными в роде и числе в именительном падеже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один жук, одна кукла, одно ведерко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Учить согласовывать притяжательные местоимения с существительными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моя книжка, мой мяч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), правильно употреблять местоимения 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меня, мне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двусловное предложение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Дай мяч. Катя спит. Аня, иди. Я пою. Можно кубик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?), фразы с прямым дополнением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Вова, дай мяч. Аня, на кубик. Даня ест суп.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Формировать умение отвечать на поставленные вопросы по простым сюжетным картинкам 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(Кто это? Что он делает? Что это?),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составлять предложения по небольшой сюжетной картинке с одним действующим лицом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Дети спят. Мама варит суп.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105E7B" w:rsidRPr="004A14BE" w:rsidRDefault="00105E7B" w:rsidP="00105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 4 – 5 лет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различать и употреблять существительные мужского, женского и среднего рода в единственном и множественном числе в именительном падеже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понимать вопросы косвенных падежей и употреблять существительные мужского, женского и среднего род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в косвенных падежах сначала в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беспредложных конструкциях, затем в предложных конструкциях с простыми предлогами.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образовывать и использовать в речи с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уществительные с уменьшительно-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ласкательными суффиксами.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образовывать и использовать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речи глаголы в повелительном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наклонении, инфинитиве, в настоящем и прошедшем времени в изъявительном наклонении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различать и употреблять противоположные по значению названия действий и признаков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Обучать согласованию притяжательных мест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оимений и имен прилагательных с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существительными мужского, женского и среднего рода.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согласовывать числительные с существительными мужского и женского рода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составлять предложения из нескольких сл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 по вопросам, по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картинке и по демонстрации действия, дополнять предложения недостающими словами.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Обучать распространению простых предло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жений однородными подлежащими и с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казуемыми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:rsidR="00105E7B" w:rsidRPr="004A14BE" w:rsidRDefault="00105E7B" w:rsidP="00105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 5 – 6 лет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Обеспечить дальнейшее усвоение и использование в экспрессивной речи некоторых 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предлогами; окончаний глаголов настоящего времени, глаголов мужского и женского рода в прошедшем времени.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Обеспечить практическое усвоение некоторых способов словообразования и на этой основе использование в экспрессивной речи сущ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ествительных и прилагательных с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уменьшительно-ласкательными суффиксами, существительных с суффиксами 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-онок,- енок, - ат-, -ят-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, глаголов с различными приставками.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Научить образовывать и использовать в экс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прессивной речи относительные и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притяжательные прилагательные.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навык согласования прилагательных и числительных с существительными в роде, числе, падеже.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Сформировать умение составлять простые предложения с противительными союзами, сложносочиненные и сложноподчиненные предложения.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Сформировать понятие 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предложение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и умение оперировать им, а также навык анализа простого двусоставного предложения из 2—3 слов (без предлога).</w:t>
      </w:r>
    </w:p>
    <w:p w:rsidR="00105E7B" w:rsidRPr="004A14BE" w:rsidRDefault="00105E7B" w:rsidP="00105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 6 – 7 лет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Совершенствовать умение употреблять имена существительные единственного и множественного числа в именительном падеже и в косвенных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падежах как в беспредложных конструкциях, так и в конструкциях с предлогами.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умение образовывать и использовать имена существительные и имена прилагательные с уменьшительными суффиксами.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образовывать и использовать имена существительные с увеличительными суффиксами и суффиксами единичности.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Закрепить умение согласовывать прилагательные и числительные с существительными в роде, числе и падеже; подбирать однородные определения к существительным.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Сформировать умение образовывать и использовать в активной речи сравнительную степень имен прилагательных.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Закрепить умение образовывать и использовать возвратные глаголы, глаголы в разных временных формах, в том числе в форме будущего простого и будущего сложного времени.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навыки составления простых предложений по вопросам, по демонстрации действия, по картине; распространения простых предложений однородными членами.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времени, следствия, причины.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Закрепить навыки анализа простых двусоставных распространенных предложений без предлогов. Сформировать навыки анализа предложений с простыми предлогами и навыки составления графических схем таких предложений.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Закрепить знание некоторых правил правописания, с которыми дети были ознакомлены в предыдущей группе.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b/>
          <w:i/>
          <w:iCs/>
          <w:sz w:val="28"/>
          <w:szCs w:val="28"/>
          <w:lang w:eastAsia="en-US"/>
        </w:rPr>
        <w:t>Развитие фонематической системы речи</w:t>
      </w:r>
    </w:p>
    <w:p w:rsidR="00105E7B" w:rsidRPr="004A14BE" w:rsidRDefault="00105E7B" w:rsidP="00105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 3 – 4 лет</w:t>
      </w:r>
    </w:p>
    <w:p w:rsidR="0023555B" w:rsidRPr="004A14BE" w:rsidRDefault="0023555B" w:rsidP="000033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Воспитывать вн</w:t>
      </w:r>
      <w:r w:rsidR="00003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имание к звуковой стороне речи.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различать гласные звуки по принципу контраста: [а] — не [а],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[у] — [а], [и] — [у], [э] — [о], [и] — [о], [э]— [у]; гласные, близкие по артикуляции: [у]—[о].</w:t>
      </w:r>
      <w:r w:rsidR="00003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Учить дифференцировать согласные раннего онтогенеза, отличающиеся по артикуляции, в открытых слогах: [б]—[н], [м]—[т], [п]—[г] и т. п.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различать слова, сходные по звучанию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кот—кит, бочка—точка, миска—киска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внимание к звукослоговой структуре слова в упражн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ениях на различение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длинных и коротких слов; на простукивание, прохлопывание, протопывание слогового рисунка слова.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Развитие фонетической стороны языка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правильное речевое диафрагмальное дыхание и длительный ротовой выдох. Развивать длительность речевого выдоха.</w:t>
      </w:r>
    </w:p>
    <w:p w:rsidR="0023555B" w:rsidRPr="004A14BE" w:rsidRDefault="0023555B" w:rsidP="000033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силу, динамику и модуляцию голоса.</w:t>
      </w:r>
      <w:r w:rsidR="00003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подражание речевым звукам.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Активизировать движения артикуляционного аппарата с помощью специальных упражнений и уточнить артикулирование (четкость произношения) гласных звуков [а], [о], [у], [и] и согласных раннего онтогенеза: [м], [м], [н], [н], [п], [п’], [т], [т’], [ф] [ф], [в], [в], [б],[б</w:t>
      </w:r>
      <w:r w:rsidR="000033D4">
        <w:rPr>
          <w:rFonts w:ascii="Times New Roman" w:eastAsiaTheme="minorHAnsi" w:hAnsi="Times New Roman" w:cs="Times New Roman"/>
          <w:sz w:val="28"/>
          <w:szCs w:val="28"/>
          <w:lang w:eastAsia="en-US"/>
        </w:rPr>
        <w:t>], [к], [к], [г], [г], [х], [х]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3555B" w:rsidRPr="004A14BE" w:rsidRDefault="0023555B" w:rsidP="000033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Воспитывать п</w:t>
      </w:r>
      <w:r w:rsidR="00003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равильный, умеренный темп речи.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интонационную выразительность, ритмичность речи.</w:t>
      </w:r>
    </w:p>
    <w:p w:rsidR="00105E7B" w:rsidRPr="004A14BE" w:rsidRDefault="00105E7B" w:rsidP="00105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 4 – 5 лет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Коррекция произносительной стороны речи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Уточнить произношение гласных звуков и согласных раннего онтогенеза в свободной речевой деятельности.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Активизировать движения речевого аппарата, готовить его к формированию звуков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всех групп.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Сформировать правильные уклады свистящих и шипящих звуков, автоматизировать поставленные звуки в игровой и свободной речевой деятельности.</w:t>
      </w:r>
    </w:p>
    <w:p w:rsidR="0023555B" w:rsidRPr="000033D4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0033D4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Работа над слоговой структурой и звуконаполняемостью слов</w:t>
      </w:r>
      <w:r w:rsidR="00A40D2F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различать на слух длинные и короткие слова.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запоминать и воспроизводить цепочки слогов со сменой ударения и интонации; цепочки слогов с разными согласными и одинаковыми гласными; цепочки слогов со стечением согласных.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Научить правильно передавать ритмический ри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сунок двухсложных и трехсложных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слов, состоящих из открытых слогов; односложных слов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двухсложных слов со стечением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согласных с простым звуковым наполнением со зрительной опорой.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Сформировать понятие 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слог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часть слова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 и умение оперировать этим понятием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Совершенствование фонематического восприятия,</w:t>
      </w:r>
      <w:r w:rsidR="000033D4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навыков звукового и слогового анализа и синтеза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Сформировать умение различать гласные и согласные звуки.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Научить выделять из ряда звуков гласные звуки.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Сформировать первоначальные навыки анализа и синтеза. Научить выполнять анализ и синтез слияний гласных звуков.</w:t>
      </w:r>
    </w:p>
    <w:p w:rsidR="0023555B" w:rsidRPr="004A14BE" w:rsidRDefault="0023555B" w:rsidP="000033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Научить выделять начальные ударные гласные [а], [у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], [о], [и], из слов, различать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слова </w:t>
      </w:r>
      <w:r w:rsidR="00003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начальными ударными гласными.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Научить выделять согласные звуки [т], [п], [н], [м], [к] из ряда звуков, cлогов, слов, из конца и начала слов; дифференцировать звуки, от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личающиеся по артикуляционным и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акустическим признакам ([м]—[н], [п]—[т], [б]—[д], [к]—[т]) в ряду звуков, слогов, слов.</w:t>
      </w:r>
    </w:p>
    <w:p w:rsidR="0023555B" w:rsidRPr="004A14BE" w:rsidRDefault="0023555B" w:rsidP="000033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Научить производить анализ и синтез сначала обратных, а потом и прямых слогов и слов из трех звуков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ам, он, пу, та, кот, уха</w:t>
      </w:r>
      <w:r w:rsidR="00003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).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Научить подб</w:t>
      </w:r>
      <w:r w:rsidR="000033D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ирать слова с заданным звуком.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Сформировать понятия 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звук, гласный звук, согласный звук 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умение оперировать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этими понятиями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Научить делить на слоги двусложные слова, состо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ящие из открытых слогов (ма-ма,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ва-та, ру-ка) и составлять слов из двух данных открытых слогов.</w:t>
      </w:r>
    </w:p>
    <w:p w:rsidR="00105E7B" w:rsidRPr="004A14BE" w:rsidRDefault="00105E7B" w:rsidP="00105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 5 – 6 лет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Коррекция произносительной стороны речи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Закрепить правильное произношение имеющих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ся звуков в игровой и свободной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речевой деятельности.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Активизировать движения речевого аппарата, гот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овить его к формированию звуков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всех групп.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Сформировать правильные уклады шипящих, аффрикат, йотирован</w:t>
      </w:r>
      <w:r w:rsid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ных и сонорных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звуков, автоматизировать поставленные звуки в свободной речевой и игровой деятельности.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Работа над слоговой структурой и звуконаполняемостью слов</w:t>
      </w:r>
    </w:p>
    <w:p w:rsidR="0023555B" w:rsidRPr="004A14BE" w:rsidRDefault="0023555B" w:rsidP="00FE7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умение различать на слух длинные и короткие слова. Учить</w:t>
      </w:r>
      <w:r w:rsidR="00FE7B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запоминать и воспроизводить цепочки слогов со смено</w:t>
      </w:r>
      <w:r w:rsidR="00FE7B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й ударения и интонации, цепочек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слогов с разными согласными и одинаковыми гласны</w:t>
      </w:r>
      <w:r w:rsidR="00FE7B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ми; цепочек слогов со стечением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согласных.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Обеспечить дальнейшее усвоение и использование в речи слов различной звукослоговой структуры.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Совершенствование фонематического восприятия, навыков звукового и слогового анализа и синтеза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умение различать на слух гласные звуки.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Закрепить представления о гласных и согласных звуках, их отличительных признаках.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Упражнять в различении на слух гласных и согласных звуков, в подборе слов на заданные гласные и согласные звуки.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Закреплять навык выделения заданных звуков из ряда звуков, гласных из начала слова, согласных из конца и начала слова.</w:t>
      </w:r>
    </w:p>
    <w:p w:rsidR="0023555B" w:rsidRPr="004A14BE" w:rsidRDefault="0023555B" w:rsidP="00FE7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Совершенствовать навык анализа и синтеза откр</w:t>
      </w:r>
      <w:r w:rsidR="00FE7B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ытых и закрытых слогов, слов из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трех-пяти звуков (в случае, когда написание слова не расходится с его произношением).</w:t>
      </w:r>
    </w:p>
    <w:p w:rsidR="0023555B" w:rsidRPr="004A14BE" w:rsidRDefault="0023555B" w:rsidP="00FE7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Формировать навык различения согласных звуко</w:t>
      </w:r>
      <w:r w:rsidR="00FE7B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по признакам: глухой-звонкий,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твердый-мягкий.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Закрепить понятия 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звук, гласный звук, согласный звук.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Сформировать понятия 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звонкий согласный звук, глухой согласный звук, мягкий согласный звук, твердый согласный звук.</w:t>
      </w:r>
    </w:p>
    <w:p w:rsidR="0023555B" w:rsidRPr="004A14BE" w:rsidRDefault="0023555B" w:rsidP="00FE7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Сформировать навыки слогового анализа и синтеза </w:t>
      </w:r>
      <w:r w:rsidR="00FE7B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слов, состоящих из двух слогов,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одного слога, трех слогов.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Закрепить понятие 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слог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и умение оперировать им.</w:t>
      </w:r>
    </w:p>
    <w:p w:rsidR="00105E7B" w:rsidRPr="004A14BE" w:rsidRDefault="00105E7B" w:rsidP="00105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Дети 6 – 7 лет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Коррекция произносительной стороны речи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Активизировать и совершенствовать движения речевого аппарата.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Уточнить произношение звуков [j], [ц], [ч], [щ] в слогах, словах, предложениях, небольших текстах, в игровой и свободной речевой деятельности.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Завершить автоматизацию правильного произношения звуков всех групп в свободной речевой деятельности.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Работа над слоговой структурой и звуконаполняемостью слов.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Совершенствование навыков слогового анализа и синтеза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Продолжить работу над трехсложными словами со стечением согласных и закрытыми слогами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абрикос, апельсин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 и введением их в предложения. Работать над односложными словами со стечением согласных в начале и конце слов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слон, мост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 и над двусложными словами с двумя стечениями согласных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планка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 и введением их в предложения.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Работать над трех-, четырех-, и пятисложными словами со сложной звукослоговой структурой (</w:t>
      </w: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динозавр, градусник, перекресток, температура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) и введением их в предложения.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Закрепить навыки слогового анализа и синтеза слов, состоящих из одного, двух, трех слогов.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Совершенствование фонематических представлений, навыков звукового и слогового анализа и синтеза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Закрепить представления о гласных и согласных звуках, их отличительных признаках.</w:t>
      </w:r>
    </w:p>
    <w:p w:rsidR="0023555B" w:rsidRPr="004A14BE" w:rsidRDefault="0023555B" w:rsidP="004A1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Упражнять в различении гласных и согласных звуков, в подборе слов на заданные гласные и согласные звуки.</w:t>
      </w:r>
    </w:p>
    <w:p w:rsidR="0023555B" w:rsidRPr="004A14BE" w:rsidRDefault="0023555B" w:rsidP="00FE7B5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Закрепить представления о твердости-мягкости, глухости-звонкости согласных звуков. Упражнять в дифференциации согласных звуков</w:t>
      </w:r>
      <w:r w:rsidR="00FE7B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акустическим признакам и по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месту образования.</w:t>
      </w:r>
    </w:p>
    <w:p w:rsidR="00105E7B" w:rsidRPr="00105E7B" w:rsidRDefault="0023555B" w:rsidP="00105E7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Познакомить с новыми звуками [j], [ц], [ч], [щ], [л], [л’], [р], [р’]. Сформировать умение выделять эти звуки на фоне слова, подбирать слова с этими звуками.</w:t>
      </w:r>
      <w:r w:rsidR="00A40D2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A14BE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Совершенствовать навыки звукового анализа и синтеза слов из трех-пяти звуков.</w:t>
      </w:r>
    </w:p>
    <w:p w:rsidR="000033D4" w:rsidRDefault="000033D4" w:rsidP="00105E7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033D4" w:rsidRDefault="000033D4" w:rsidP="00105E7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0033D4" w:rsidRDefault="000F4090" w:rsidP="000F4090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 w:type="page"/>
      </w:r>
    </w:p>
    <w:p w:rsidR="00105E7B" w:rsidRPr="00105E7B" w:rsidRDefault="00105E7B" w:rsidP="00447B7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Список литературы</w:t>
      </w:r>
    </w:p>
    <w:p w:rsidR="00DE08BF" w:rsidRPr="00105E7B" w:rsidRDefault="00DE08BF" w:rsidP="00447B7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5E7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Нищева Н. В. </w:t>
      </w:r>
      <w:r w:rsidRPr="00105E7B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Современная система коррекционной работы в логопедической группе для детей с общим недоразвитием речи.</w:t>
      </w:r>
    </w:p>
    <w:p w:rsidR="00DE08BF" w:rsidRPr="00105E7B" w:rsidRDefault="00DE08BF" w:rsidP="00447B7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5E7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Нищева Н.В. </w:t>
      </w:r>
      <w:r w:rsidRPr="00105E7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Конспекты подгрупповых логопедических занятий в подготовительной к школе логопедической группе для детей с ОНР (часть I) .</w:t>
      </w:r>
    </w:p>
    <w:p w:rsidR="00DE08BF" w:rsidRPr="00105E7B" w:rsidRDefault="00DE08BF" w:rsidP="00447B7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5E7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Нищева Н.В. </w:t>
      </w:r>
      <w:r w:rsidRPr="00105E7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Конспекты подгрупповых логопедических занятий в подготовительной к школе логопедической группе для детей с ОНР (часть II).</w:t>
      </w:r>
    </w:p>
    <w:p w:rsidR="00DE08BF" w:rsidRPr="00105E7B" w:rsidRDefault="00DE08BF" w:rsidP="00447B7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5E7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Нищева Н. В. </w:t>
      </w:r>
      <w:r w:rsidRPr="00105E7B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Картотеки подвижных игр, упражнений, пальчиковой гимнастики.</w:t>
      </w:r>
    </w:p>
    <w:p w:rsidR="00DE08BF" w:rsidRPr="00105E7B" w:rsidRDefault="00DE08BF" w:rsidP="00447B7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5E7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Нищева Н. В. </w:t>
      </w:r>
      <w:r w:rsidRPr="00105E7B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Картотека заданий для автоматизации правильного произношения и дифференциации звуков разных групп.</w:t>
      </w:r>
    </w:p>
    <w:p w:rsidR="00DE08BF" w:rsidRPr="00105E7B" w:rsidRDefault="00DE08BF" w:rsidP="00447B7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5E7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Нищева Н. В. </w:t>
      </w:r>
      <w:r w:rsidRPr="00105E7B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Картотеки методических рекомендаций для родителей</w:t>
      </w:r>
      <w:r w:rsidR="00105E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05E7B">
        <w:rPr>
          <w:rFonts w:ascii="Times New Roman" w:eastAsiaTheme="minorHAnsi" w:hAnsi="Times New Roman" w:cs="Times New Roman"/>
          <w:sz w:val="28"/>
          <w:szCs w:val="28"/>
          <w:lang w:eastAsia="en-US"/>
        </w:rPr>
        <w:t>дошкольников с ОНР.</w:t>
      </w:r>
    </w:p>
    <w:p w:rsidR="00DE08BF" w:rsidRPr="00105E7B" w:rsidRDefault="00DE08BF" w:rsidP="00447B7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5E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13. </w:t>
      </w:r>
      <w:r w:rsidRPr="00105E7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Нищева Н. В. </w:t>
      </w:r>
      <w:r w:rsidRPr="00105E7B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Картотека предметных и сюжетных картинок для автоматизации и дифференциации звуков. Выпуски 1, 2, 3, 4.</w:t>
      </w:r>
    </w:p>
    <w:p w:rsidR="00DE08BF" w:rsidRPr="00105E7B" w:rsidRDefault="00DE08BF" w:rsidP="00447B7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5E7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Нищева Н. В. </w:t>
      </w:r>
      <w:r w:rsidRPr="00105E7B">
        <w:rPr>
          <w:rFonts w:ascii="Times New Roman" w:eastAsiaTheme="minorHAnsi" w:hAnsi="Times New Roman" w:cs="Times New Roman"/>
          <w:sz w:val="28"/>
          <w:szCs w:val="28"/>
          <w:lang w:eastAsia="en-US"/>
        </w:rPr>
        <w:t>Тексты и картинки для автоматизации звуков.</w:t>
      </w:r>
    </w:p>
    <w:p w:rsidR="00DE08BF" w:rsidRPr="00105E7B" w:rsidRDefault="00DE08BF" w:rsidP="00447B7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5E7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Нищева Н. В. </w:t>
      </w:r>
      <w:r w:rsidRPr="00105E7B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Картинки и тексты для автоматизации звуков.</w:t>
      </w:r>
    </w:p>
    <w:p w:rsidR="00DE08BF" w:rsidRPr="00105E7B" w:rsidRDefault="00DE08BF" w:rsidP="00447B7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5E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Логопедия / под ред. </w:t>
      </w:r>
      <w:r w:rsidRPr="00105E7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Л. С. Волковой</w:t>
      </w:r>
      <w:r w:rsidRPr="00105E7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E08BF" w:rsidRPr="00105E7B" w:rsidRDefault="00DE08BF" w:rsidP="00447B7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5E7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Лопатина Л. В. </w:t>
      </w:r>
      <w:r w:rsidRPr="00105E7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Логопедическая работа с детьми дошкольного возраста. </w:t>
      </w:r>
    </w:p>
    <w:p w:rsidR="00DE08BF" w:rsidRPr="00105E7B" w:rsidRDefault="00DE08BF" w:rsidP="00447B7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5E7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Парамонова Л. Г. </w:t>
      </w:r>
      <w:r w:rsidRPr="00105E7B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Развитие словарного запаса у детей.</w:t>
      </w:r>
    </w:p>
    <w:p w:rsidR="00DE08BF" w:rsidRPr="00105E7B" w:rsidRDefault="00DE08BF" w:rsidP="00447B71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05E7B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Филичева Т. Б., Туманова Т. В., Чиркина Г. В. </w:t>
      </w:r>
      <w:r w:rsidRPr="00105E7B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Воспитание и обучение детей дошкольного возраста с общим недоразвитием речи. Программно-методические рекомендации.</w:t>
      </w:r>
    </w:p>
    <w:p w:rsidR="00DE08BF" w:rsidRPr="00BA3911" w:rsidRDefault="00DE08BF" w:rsidP="00447B71">
      <w:pPr>
        <w:pStyle w:val="a9"/>
        <w:spacing w:before="0" w:after="0" w:line="360" w:lineRule="auto"/>
        <w:ind w:firstLine="709"/>
        <w:rPr>
          <w:rFonts w:eastAsiaTheme="minorHAnsi"/>
          <w:sz w:val="28"/>
          <w:szCs w:val="28"/>
          <w:lang w:eastAsia="en-US"/>
        </w:rPr>
      </w:pPr>
    </w:p>
    <w:sectPr w:rsidR="00DE08BF" w:rsidRPr="00BA3911" w:rsidSect="00A40D2F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A44" w:rsidRDefault="00D84A44" w:rsidP="00BA3911">
      <w:pPr>
        <w:spacing w:after="0" w:line="240" w:lineRule="auto"/>
      </w:pPr>
      <w:r>
        <w:separator/>
      </w:r>
    </w:p>
  </w:endnote>
  <w:endnote w:type="continuationSeparator" w:id="0">
    <w:p w:rsidR="00D84A44" w:rsidRDefault="00D84A44" w:rsidP="00BA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7200487"/>
      <w:docPartObj>
        <w:docPartGallery w:val="Page Numbers (Bottom of Page)"/>
        <w:docPartUnique/>
      </w:docPartObj>
    </w:sdtPr>
    <w:sdtEndPr/>
    <w:sdtContent>
      <w:p w:rsidR="00187718" w:rsidRDefault="001877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C6A">
          <w:rPr>
            <w:noProof/>
          </w:rPr>
          <w:t>2</w:t>
        </w:r>
        <w:r>
          <w:fldChar w:fldCharType="end"/>
        </w:r>
      </w:p>
    </w:sdtContent>
  </w:sdt>
  <w:p w:rsidR="00187718" w:rsidRDefault="001877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A44" w:rsidRDefault="00D84A44" w:rsidP="00BA3911">
      <w:pPr>
        <w:spacing w:after="0" w:line="240" w:lineRule="auto"/>
      </w:pPr>
      <w:r>
        <w:separator/>
      </w:r>
    </w:p>
  </w:footnote>
  <w:footnote w:type="continuationSeparator" w:id="0">
    <w:p w:rsidR="00D84A44" w:rsidRDefault="00D84A44" w:rsidP="00BA3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A6024"/>
    <w:multiLevelType w:val="hybridMultilevel"/>
    <w:tmpl w:val="AB6A9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F6E22"/>
    <w:multiLevelType w:val="hybridMultilevel"/>
    <w:tmpl w:val="97FA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30FEA"/>
    <w:multiLevelType w:val="hybridMultilevel"/>
    <w:tmpl w:val="5EE29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72AF3"/>
    <w:multiLevelType w:val="multilevel"/>
    <w:tmpl w:val="A9942E18"/>
    <w:lvl w:ilvl="0">
      <w:start w:val="1"/>
      <w:numFmt w:val="decimal"/>
      <w:lvlText w:val="%1"/>
      <w:lvlJc w:val="left"/>
      <w:pPr>
        <w:ind w:left="375" w:hanging="375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4">
    <w:nsid w:val="39A363FD"/>
    <w:multiLevelType w:val="hybridMultilevel"/>
    <w:tmpl w:val="66D8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1E1130"/>
    <w:multiLevelType w:val="multilevel"/>
    <w:tmpl w:val="3C9205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070508F"/>
    <w:multiLevelType w:val="hybridMultilevel"/>
    <w:tmpl w:val="69CE7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A16B4"/>
    <w:multiLevelType w:val="hybridMultilevel"/>
    <w:tmpl w:val="F85681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8044BD"/>
    <w:multiLevelType w:val="multilevel"/>
    <w:tmpl w:val="68F4D416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450" w:hanging="45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9">
    <w:nsid w:val="5EEF3DB9"/>
    <w:multiLevelType w:val="hybridMultilevel"/>
    <w:tmpl w:val="2B642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0E0E2E"/>
    <w:multiLevelType w:val="hybridMultilevel"/>
    <w:tmpl w:val="63C88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10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5C"/>
    <w:rsid w:val="000032E4"/>
    <w:rsid w:val="000033D4"/>
    <w:rsid w:val="000348E4"/>
    <w:rsid w:val="00036AAB"/>
    <w:rsid w:val="00062599"/>
    <w:rsid w:val="000B5AE6"/>
    <w:rsid w:val="000C16DA"/>
    <w:rsid w:val="000F4090"/>
    <w:rsid w:val="00105E7B"/>
    <w:rsid w:val="00107D92"/>
    <w:rsid w:val="00114E6E"/>
    <w:rsid w:val="00117026"/>
    <w:rsid w:val="00123E94"/>
    <w:rsid w:val="00130701"/>
    <w:rsid w:val="00133232"/>
    <w:rsid w:val="00143284"/>
    <w:rsid w:val="00143C54"/>
    <w:rsid w:val="0015470A"/>
    <w:rsid w:val="00157BCF"/>
    <w:rsid w:val="00160B23"/>
    <w:rsid w:val="00187718"/>
    <w:rsid w:val="001A09BE"/>
    <w:rsid w:val="001C3AED"/>
    <w:rsid w:val="001C5D76"/>
    <w:rsid w:val="001D21C0"/>
    <w:rsid w:val="001D7E00"/>
    <w:rsid w:val="002037C5"/>
    <w:rsid w:val="002110F9"/>
    <w:rsid w:val="00212835"/>
    <w:rsid w:val="00234DCD"/>
    <w:rsid w:val="0023555B"/>
    <w:rsid w:val="00237C89"/>
    <w:rsid w:val="002C7D43"/>
    <w:rsid w:val="003137B6"/>
    <w:rsid w:val="003164A4"/>
    <w:rsid w:val="0032039A"/>
    <w:rsid w:val="003246A3"/>
    <w:rsid w:val="00342771"/>
    <w:rsid w:val="00353F1C"/>
    <w:rsid w:val="00357AA4"/>
    <w:rsid w:val="0037245C"/>
    <w:rsid w:val="00374827"/>
    <w:rsid w:val="003817AE"/>
    <w:rsid w:val="003860A7"/>
    <w:rsid w:val="003C1A04"/>
    <w:rsid w:val="003D0A1A"/>
    <w:rsid w:val="003F0EF4"/>
    <w:rsid w:val="00402E65"/>
    <w:rsid w:val="0040399E"/>
    <w:rsid w:val="00447B71"/>
    <w:rsid w:val="00476E62"/>
    <w:rsid w:val="004A14BE"/>
    <w:rsid w:val="004B5720"/>
    <w:rsid w:val="004C486E"/>
    <w:rsid w:val="004C75C4"/>
    <w:rsid w:val="004E79D0"/>
    <w:rsid w:val="00543FC0"/>
    <w:rsid w:val="005878B9"/>
    <w:rsid w:val="005A3195"/>
    <w:rsid w:val="005B0644"/>
    <w:rsid w:val="005B06B9"/>
    <w:rsid w:val="005D5892"/>
    <w:rsid w:val="00630914"/>
    <w:rsid w:val="0064067C"/>
    <w:rsid w:val="00662829"/>
    <w:rsid w:val="0067220F"/>
    <w:rsid w:val="006928DC"/>
    <w:rsid w:val="00697AF5"/>
    <w:rsid w:val="00697CE9"/>
    <w:rsid w:val="006A140B"/>
    <w:rsid w:val="006C5714"/>
    <w:rsid w:val="006D164A"/>
    <w:rsid w:val="006D2822"/>
    <w:rsid w:val="00711323"/>
    <w:rsid w:val="00723916"/>
    <w:rsid w:val="00737C42"/>
    <w:rsid w:val="00755A9D"/>
    <w:rsid w:val="007743DF"/>
    <w:rsid w:val="007B2EAC"/>
    <w:rsid w:val="007B3A21"/>
    <w:rsid w:val="007C1D3D"/>
    <w:rsid w:val="00835049"/>
    <w:rsid w:val="00860E92"/>
    <w:rsid w:val="008635D1"/>
    <w:rsid w:val="008673AC"/>
    <w:rsid w:val="0087282C"/>
    <w:rsid w:val="008B4319"/>
    <w:rsid w:val="008E22D6"/>
    <w:rsid w:val="008E33A1"/>
    <w:rsid w:val="008E43E9"/>
    <w:rsid w:val="00940C09"/>
    <w:rsid w:val="00987000"/>
    <w:rsid w:val="009A0939"/>
    <w:rsid w:val="009E00FF"/>
    <w:rsid w:val="00A05435"/>
    <w:rsid w:val="00A056A4"/>
    <w:rsid w:val="00A07955"/>
    <w:rsid w:val="00A32377"/>
    <w:rsid w:val="00A36F8E"/>
    <w:rsid w:val="00A40D2F"/>
    <w:rsid w:val="00A619DD"/>
    <w:rsid w:val="00A84606"/>
    <w:rsid w:val="00AA6890"/>
    <w:rsid w:val="00AB04FB"/>
    <w:rsid w:val="00AC2E58"/>
    <w:rsid w:val="00AD3C6A"/>
    <w:rsid w:val="00AD5DEB"/>
    <w:rsid w:val="00AE3DA7"/>
    <w:rsid w:val="00AE53B1"/>
    <w:rsid w:val="00AF3FDF"/>
    <w:rsid w:val="00B03F8A"/>
    <w:rsid w:val="00B0627D"/>
    <w:rsid w:val="00B34CB8"/>
    <w:rsid w:val="00B46762"/>
    <w:rsid w:val="00B56D26"/>
    <w:rsid w:val="00B61908"/>
    <w:rsid w:val="00B62CDC"/>
    <w:rsid w:val="00B658B4"/>
    <w:rsid w:val="00B6606C"/>
    <w:rsid w:val="00B975D0"/>
    <w:rsid w:val="00BA3911"/>
    <w:rsid w:val="00BA5894"/>
    <w:rsid w:val="00BD59D0"/>
    <w:rsid w:val="00C02C8D"/>
    <w:rsid w:val="00C055CA"/>
    <w:rsid w:val="00C206BB"/>
    <w:rsid w:val="00C42C1E"/>
    <w:rsid w:val="00C815CD"/>
    <w:rsid w:val="00CB4949"/>
    <w:rsid w:val="00CC02E5"/>
    <w:rsid w:val="00CC5FDF"/>
    <w:rsid w:val="00CD0D72"/>
    <w:rsid w:val="00CF15C1"/>
    <w:rsid w:val="00D46481"/>
    <w:rsid w:val="00D51033"/>
    <w:rsid w:val="00D84A44"/>
    <w:rsid w:val="00D92126"/>
    <w:rsid w:val="00DB0101"/>
    <w:rsid w:val="00DB1820"/>
    <w:rsid w:val="00DB48C9"/>
    <w:rsid w:val="00DE08BF"/>
    <w:rsid w:val="00DE7850"/>
    <w:rsid w:val="00DF1718"/>
    <w:rsid w:val="00E25A3E"/>
    <w:rsid w:val="00E33D7A"/>
    <w:rsid w:val="00E35D2E"/>
    <w:rsid w:val="00E55C1B"/>
    <w:rsid w:val="00E8161F"/>
    <w:rsid w:val="00E90905"/>
    <w:rsid w:val="00EC7050"/>
    <w:rsid w:val="00EF3166"/>
    <w:rsid w:val="00F014E2"/>
    <w:rsid w:val="00F05996"/>
    <w:rsid w:val="00F46936"/>
    <w:rsid w:val="00F46BE8"/>
    <w:rsid w:val="00F95E6F"/>
    <w:rsid w:val="00FB2300"/>
    <w:rsid w:val="00FC6517"/>
    <w:rsid w:val="00FD58A2"/>
    <w:rsid w:val="00FE7108"/>
    <w:rsid w:val="00FE7B5E"/>
    <w:rsid w:val="00FF27BF"/>
    <w:rsid w:val="00FF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9C91C-793C-472A-ADB3-A39DFB91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161F"/>
    <w:pPr>
      <w:ind w:left="720"/>
      <w:contextualSpacing/>
    </w:pPr>
  </w:style>
  <w:style w:type="table" w:styleId="a4">
    <w:name w:val="Table Grid"/>
    <w:basedOn w:val="a1"/>
    <w:uiPriority w:val="59"/>
    <w:rsid w:val="00FD5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3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391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A39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391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qFormat/>
    <w:rsid w:val="00A36F8E"/>
  </w:style>
  <w:style w:type="paragraph" w:styleId="a9">
    <w:name w:val="Normal (Web)"/>
    <w:basedOn w:val="a"/>
    <w:qFormat/>
    <w:rsid w:val="00A36F8E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7169C-1D0A-4DC7-A887-E3D272C4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</Pages>
  <Words>7057</Words>
  <Characters>40227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Snake</dc:creator>
  <cp:keywords/>
  <dc:description/>
  <cp:lastModifiedBy>admin</cp:lastModifiedBy>
  <cp:revision>44</cp:revision>
  <dcterms:created xsi:type="dcterms:W3CDTF">2015-01-25T09:56:00Z</dcterms:created>
  <dcterms:modified xsi:type="dcterms:W3CDTF">2015-11-26T08:26:00Z</dcterms:modified>
</cp:coreProperties>
</file>